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B8DFE" w14:textId="20E9C6E6" w:rsidR="00BB6BA5" w:rsidRPr="00BB6BA5" w:rsidRDefault="00BB6BA5" w:rsidP="00BB6BA5">
      <w:pPr>
        <w:suppressAutoHyphens/>
        <w:spacing w:after="0" w:line="240" w:lineRule="auto"/>
        <w:jc w:val="center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Protokół nr 2</w:t>
      </w:r>
      <w:r w:rsidR="00E848DC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6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/2026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>spotkania</w:t>
      </w:r>
      <w:r w:rsidR="0092496F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Komisji Rozwoju i Infrastruktury</w:t>
      </w:r>
    </w:p>
    <w:p w14:paraId="7322FFAB" w14:textId="2B5FBE82" w:rsidR="00BB6BA5" w:rsidRPr="00BB6BA5" w:rsidRDefault="00BB6BA5" w:rsidP="00BB6BA5">
      <w:pPr>
        <w:suppressAutoHyphens/>
        <w:spacing w:after="0" w:line="240" w:lineRule="auto"/>
        <w:jc w:val="center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Rady Miasta Luboń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 xml:space="preserve">z dnia </w:t>
      </w:r>
      <w:r w:rsidR="002D09B8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1</w:t>
      </w:r>
      <w:r w:rsidR="00E848DC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3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.0</w:t>
      </w:r>
      <w:r w:rsidR="00E848DC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7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.2026r.</w:t>
      </w:r>
    </w:p>
    <w:p w14:paraId="20B73E61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0E0E170" w14:textId="51D00E6F" w:rsidR="00BB6BA5" w:rsidRDefault="00BB6BA5" w:rsidP="002D69D9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 xml:space="preserve">Komisja Rozwoju i Infrastruktury </w:t>
      </w:r>
      <w:r w:rsid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odbyła się w </w:t>
      </w:r>
      <w:r w:rsidR="00286FA1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I części </w:t>
      </w:r>
      <w:r w:rsidR="007D14BC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</w:t>
      </w:r>
      <w:r w:rsid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trybie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stacjonarn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ym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o godz</w:t>
      </w:r>
      <w:r w:rsidR="002D69D9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proofErr w:type="gramStart"/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15:</w:t>
      </w:r>
      <w:r w:rsidR="002D09B8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3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0 </w:t>
      </w:r>
      <w:r w:rsidR="00286FA1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w</w:t>
      </w:r>
      <w:proofErr w:type="gramEnd"/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sali sesyjnej Urzędu Miasta Luboń, plac Edmunda Bojanowskiego 2.</w:t>
      </w:r>
    </w:p>
    <w:p w14:paraId="78DBFF5F" w14:textId="35C68846" w:rsidR="00286FA1" w:rsidRDefault="00286FA1" w:rsidP="002D69D9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Druga część, od godz. 17:30 odbyła się w terenie. Komisja pojechała w następującej kolejności na: ul. Puszkina, dalej zobaczyła</w:t>
      </w:r>
      <w:r w:rsidR="0028208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wnioskowaną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ścieżkę i teren przy Domu Włodarza, ul. Spadzistą, Kajakową, Wiejską, Kopernika. Komisja Objazdowa zakończyła się o godz. 20:50.</w:t>
      </w:r>
    </w:p>
    <w:p w14:paraId="1C5D20BB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BBD744F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Ad 1.</w:t>
      </w:r>
    </w:p>
    <w:p w14:paraId="6E23D463" w14:textId="53521BE4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bookmarkStart w:id="0" w:name="_Hlk229662711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Przewodniczący Komisji Rozwoju i Infrastruktury, pan Andrzej </w:t>
      </w:r>
      <w:proofErr w:type="spellStart"/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bookmarkEnd w:id="0"/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stwierdził prawomocność spotkania, quorum.</w:t>
      </w:r>
    </w:p>
    <w:p w14:paraId="6F97C410" w14:textId="10DF5EB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 xml:space="preserve">Obecność zgodnie z listą obecności Komisji Rozwoju i Infrastruktury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(zał. nr 1).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  <w:t xml:space="preserve">W spotkaniu Komisji Rozwoju i Infrastruktury uczestniczyło </w:t>
      </w:r>
      <w:r w:rsidR="002D09B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jedenastu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(1</w:t>
      </w:r>
      <w:r w:rsidR="002D09B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1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) członków Komisji.  </w:t>
      </w:r>
    </w:p>
    <w:p w14:paraId="2C497B72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/Zał. nr 1/ - Lista obecności Komisji Rozwoju i Infrastruktury.</w:t>
      </w:r>
    </w:p>
    <w:p w14:paraId="1A1191F8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F198A7F" w14:textId="77777777" w:rsidR="00BB6BA5" w:rsidRPr="00BB6BA5" w:rsidRDefault="00BB6BA5" w:rsidP="00BB6BA5">
      <w:pPr>
        <w:suppressAutoHyphens/>
        <w:autoSpaceDE w:val="0"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8825CA0" w14:textId="0FAE51BE" w:rsidR="002D09B8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Oprócz członków Komisji w spotkaniu</w:t>
      </w:r>
      <w:r w:rsidR="00DF67F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uczestniczyli</w:t>
      </w:r>
      <w:r w:rsidR="00DF67F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: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47417954" w14:textId="722D5C85" w:rsidR="00C551EF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Zastępca Burmistrza Miasta, Piotr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p w14:paraId="7F3EFDFF" w14:textId="26C27FF6" w:rsidR="00286FA1" w:rsidRDefault="00286FA1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Specjalista ds. rozwoju Delta Partner Sp.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., Iwona Nowacka,</w:t>
      </w:r>
      <w:r w:rsidR="00AE79F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(przedstawicielka firmy, która </w:t>
      </w:r>
      <w:r w:rsidR="00C80B7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przygotowała dokument Strategii Rozwoju Miasta Luboń do roku 2035),</w:t>
      </w:r>
    </w:p>
    <w:p w14:paraId="1EA70111" w14:textId="17877C12" w:rsidR="00286FA1" w:rsidRPr="00BB6BA5" w:rsidRDefault="00286FA1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Zastępca dyrektora Biura Majątku Komunalnego Urzędu Miasta Luboń,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Krzysztof </w:t>
      </w:r>
      <w:proofErr w:type="spellStart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</w:p>
    <w:p w14:paraId="40F8B040" w14:textId="6166B2CB" w:rsid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bookmarkStart w:id="1" w:name="_Hlk229650094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Kierownik Wydziału </w:t>
      </w:r>
      <w:r w:rsidR="00286FA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Spraw Komunalnych Urzędu Miasta Luboń, Mateusz Olejniczak,</w:t>
      </w:r>
    </w:p>
    <w:p w14:paraId="360CAB8F" w14:textId="77871CF7" w:rsidR="00BB6BA5" w:rsidRDefault="002D09B8" w:rsidP="002D09B8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</w:t>
      </w:r>
      <w:bookmarkEnd w:id="1"/>
      <w:r w:rsidR="006D74C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Zastępca Kierownika</w:t>
      </w:r>
      <w:r w:rsidR="00286FA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Wydziału Planowania, Rozwoju i Ochrony Środowiska Urzędu Miasta Luboń, Agnieszka Perz,</w:t>
      </w:r>
    </w:p>
    <w:p w14:paraId="2D5963A8" w14:textId="6A406D08" w:rsidR="00286FA1" w:rsidRDefault="00286FA1" w:rsidP="002D09B8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Pracownik Wydziału Planowania, Rozwoju i Ochrony Środowiska Urzędu Miasta Luboń, Magdalena Domek,</w:t>
      </w:r>
    </w:p>
    <w:p w14:paraId="1F1E6CC9" w14:textId="0474A8BB" w:rsidR="00BB6BA5" w:rsidRPr="00BB6BA5" w:rsidRDefault="002D09B8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</w:t>
      </w:r>
      <w:r w:rsidR="00286FA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Mieszkańcy ul. Nagietkowej w Luboniu: Iwona Borowicz, Ewa Wojtkowiak, Robert Wojtkowiak,</w:t>
      </w:r>
      <w:bookmarkStart w:id="2" w:name="_Hlk229651890"/>
    </w:p>
    <w:bookmarkEnd w:id="2"/>
    <w:p w14:paraId="3584C86B" w14:textId="29650A13" w:rsidR="00BB6BA5" w:rsidRDefault="00BB6BA5" w:rsidP="00BB6BA5">
      <w:pPr>
        <w:tabs>
          <w:tab w:val="left" w:pos="849"/>
        </w:tabs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- Pracownik Biura Rady Miasta Luboń, Dominika Kędziora</w:t>
      </w:r>
      <w:r w:rsidR="00DF67F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(sekretarz Komisji).</w:t>
      </w:r>
    </w:p>
    <w:p w14:paraId="273479A9" w14:textId="77777777" w:rsidR="008B6B9A" w:rsidRPr="00BB6BA5" w:rsidRDefault="008B6B9A" w:rsidP="00BB6BA5">
      <w:pPr>
        <w:tabs>
          <w:tab w:val="left" w:pos="849"/>
        </w:tabs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2098E88" w14:textId="77777777" w:rsidR="00BB6BA5" w:rsidRPr="00BB6BA5" w:rsidRDefault="00BB6BA5" w:rsidP="00BB6BA5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D25BBF8" w14:textId="6923D094" w:rsidR="00BB6BA5" w:rsidRDefault="008B6B9A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8B6B9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="00F91F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osiedzenie otworzył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Przewodniczący Komisji Rozwoju i Infrastruktury, pan Andrzej </w:t>
      </w:r>
      <w:proofErr w:type="spellStart"/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 w:rsidR="00F91F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F91FE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</w:t>
      </w:r>
      <w:r w:rsidR="00BB6BA5"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aproponował porządek obrad Komisji:</w:t>
      </w:r>
    </w:p>
    <w:p w14:paraId="00761FBA" w14:textId="77777777" w:rsidR="002D09B8" w:rsidRDefault="002D09B8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D48A9FE" w14:textId="77777777" w:rsidR="00282087" w:rsidRDefault="00282087" w:rsidP="00282087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0" w:line="360" w:lineRule="auto"/>
        <w:contextualSpacing w:val="0"/>
        <w:jc w:val="both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>Otwarcie posiedzenia i stwierdzenie quorum.</w:t>
      </w:r>
    </w:p>
    <w:p w14:paraId="47AE516F" w14:textId="77777777" w:rsidR="00282087" w:rsidRDefault="00282087" w:rsidP="00282087">
      <w:pPr>
        <w:pStyle w:val="Akapitzlist"/>
        <w:widowControl w:val="0"/>
        <w:numPr>
          <w:ilvl w:val="0"/>
          <w:numId w:val="25"/>
        </w:numPr>
        <w:suppressAutoHyphens/>
        <w:autoSpaceDN w:val="0"/>
        <w:spacing w:after="0" w:line="360" w:lineRule="auto"/>
        <w:contextualSpacing w:val="0"/>
        <w:jc w:val="both"/>
        <w:textAlignment w:val="baseline"/>
        <w:rPr>
          <w:rFonts w:cs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Wolne głosy i wnioski mieszkańców.</w:t>
      </w:r>
    </w:p>
    <w:p w14:paraId="0576F934" w14:textId="70EE8BE4" w:rsidR="00282087" w:rsidRDefault="00282087" w:rsidP="00282087">
      <w:pPr>
        <w:pStyle w:val="Default"/>
        <w:widowControl w:val="0"/>
        <w:numPr>
          <w:ilvl w:val="0"/>
          <w:numId w:val="25"/>
        </w:numPr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</w:pPr>
      <w:r>
        <w:rPr>
          <w:rFonts w:eastAsia="Arial, Arial" w:cs="Arial, Arial"/>
        </w:rPr>
        <w:t xml:space="preserve">Opiniowanie projektu uchwały w sprawie przyjęcia Strategii Rozwoju Miasta Luboń </w:t>
      </w:r>
      <w:r>
        <w:rPr>
          <w:rFonts w:eastAsia="Arial, Arial" w:cs="Arial, Arial"/>
        </w:rPr>
        <w:br/>
        <w:t>do 2035.</w:t>
      </w:r>
    </w:p>
    <w:p w14:paraId="4042E641" w14:textId="0A799FFE" w:rsidR="00282087" w:rsidRDefault="00282087" w:rsidP="00282087">
      <w:pPr>
        <w:pStyle w:val="Default"/>
        <w:widowControl w:val="0"/>
        <w:numPr>
          <w:ilvl w:val="0"/>
          <w:numId w:val="25"/>
        </w:numPr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</w:pPr>
      <w:r>
        <w:rPr>
          <w:rFonts w:eastAsia="Arial, Arial" w:cs="Arial, Arial"/>
        </w:rPr>
        <w:t xml:space="preserve">Opiniowanie projektu uchwały w sprawie ogłoszenia tekstu jednolitego uchwały w sprawie </w:t>
      </w:r>
      <w:r>
        <w:rPr>
          <w:rFonts w:eastAsia="Arial, Arial" w:cs="Arial, Arial"/>
        </w:rPr>
        <w:br/>
        <w:t xml:space="preserve">uchwalenia miejscowego planu zagospodarowania </w:t>
      </w:r>
      <w:proofErr w:type="gramStart"/>
      <w:r>
        <w:rPr>
          <w:rFonts w:eastAsia="Arial, Arial" w:cs="Arial, Arial"/>
        </w:rPr>
        <w:t>przestrzennego ”Stary</w:t>
      </w:r>
      <w:proofErr w:type="gramEnd"/>
      <w:r>
        <w:rPr>
          <w:rFonts w:eastAsia="Arial, Arial" w:cs="Arial, Arial"/>
        </w:rPr>
        <w:t xml:space="preserve"> Luboń”.</w:t>
      </w:r>
    </w:p>
    <w:p w14:paraId="61882573" w14:textId="76FB97FB" w:rsidR="00282087" w:rsidRDefault="00282087" w:rsidP="00282087">
      <w:pPr>
        <w:pStyle w:val="Default"/>
        <w:widowControl w:val="0"/>
        <w:numPr>
          <w:ilvl w:val="0"/>
          <w:numId w:val="25"/>
        </w:numPr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</w:pPr>
      <w:r>
        <w:rPr>
          <w:rFonts w:eastAsia="Arial, Arial" w:cs="Arial, Arial"/>
        </w:rPr>
        <w:t xml:space="preserve">Opiniowanie projektu uchwały w sprawie udzielenia dotacji na prace konserwatorskie, restauratorskie lub roboty budowlane przy zabytku wpisanym do rejestru zabytków </w:t>
      </w:r>
      <w:r>
        <w:rPr>
          <w:rFonts w:eastAsia="Arial, Arial" w:cs="Arial, Arial"/>
        </w:rPr>
        <w:br/>
      </w:r>
      <w:r>
        <w:rPr>
          <w:rFonts w:eastAsia="Arial, Arial" w:cs="Arial, Arial"/>
        </w:rPr>
        <w:lastRenderedPageBreak/>
        <w:t>lub znajdującym się w gminnej ewidencji zabytków.</w:t>
      </w:r>
    </w:p>
    <w:p w14:paraId="3F11A4D0" w14:textId="2D0267AE" w:rsidR="00282087" w:rsidRDefault="00282087" w:rsidP="00282087">
      <w:pPr>
        <w:pStyle w:val="Default"/>
        <w:widowControl w:val="0"/>
        <w:numPr>
          <w:ilvl w:val="0"/>
          <w:numId w:val="25"/>
        </w:numPr>
        <w:tabs>
          <w:tab w:val="left" w:pos="-2152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</w:pPr>
      <w:r>
        <w:rPr>
          <w:rFonts w:eastAsia="Arial, Arial" w:cs="Arial, Arial"/>
        </w:rPr>
        <w:t xml:space="preserve">Opiniowanie projektu uchwały w sprawie zmiany uchwały budżetowej Miasta Luboń </w:t>
      </w:r>
      <w:r>
        <w:rPr>
          <w:rFonts w:eastAsia="Arial, Arial" w:cs="Arial, Arial"/>
        </w:rPr>
        <w:br/>
        <w:t>na 2026 rok.</w:t>
      </w:r>
    </w:p>
    <w:p w14:paraId="22EC98F4" w14:textId="77777777" w:rsidR="00282087" w:rsidRDefault="00282087" w:rsidP="00282087">
      <w:pPr>
        <w:pStyle w:val="Default"/>
        <w:widowControl w:val="0"/>
        <w:numPr>
          <w:ilvl w:val="0"/>
          <w:numId w:val="25"/>
        </w:numPr>
        <w:tabs>
          <w:tab w:val="left" w:pos="-2152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</w:pPr>
      <w:r>
        <w:rPr>
          <w:rFonts w:eastAsia="Arial, Arial" w:cs="Arial, Arial"/>
        </w:rPr>
        <w:t>Opiniowanie projektu uchwały w sprawie zmiany Wieloletniej Prognozy Finansowej Miasta Luboń na lata 2026-2045.</w:t>
      </w:r>
    </w:p>
    <w:p w14:paraId="69B496DD" w14:textId="50503C7A" w:rsidR="00282087" w:rsidRDefault="00282087" w:rsidP="00282087">
      <w:pPr>
        <w:pStyle w:val="Default"/>
        <w:widowControl w:val="0"/>
        <w:numPr>
          <w:ilvl w:val="0"/>
          <w:numId w:val="25"/>
        </w:numPr>
        <w:tabs>
          <w:tab w:val="left" w:pos="-2152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</w:pPr>
      <w:r>
        <w:rPr>
          <w:rFonts w:eastAsia="Arial, Arial" w:cs="Arial, Arial"/>
        </w:rPr>
        <w:t xml:space="preserve">Opiniowanie projektu uchwały zmieniającej uchwałę w sprawie udzielenia pomocy </w:t>
      </w:r>
      <w:r>
        <w:rPr>
          <w:rFonts w:eastAsia="Arial, Arial" w:cs="Arial, Arial"/>
        </w:rPr>
        <w:br/>
        <w:t>finansowej Województwu Wielkopolskiemu.</w:t>
      </w:r>
    </w:p>
    <w:p w14:paraId="500C8E66" w14:textId="77777777" w:rsidR="00282087" w:rsidRDefault="00282087" w:rsidP="00282087">
      <w:pPr>
        <w:pStyle w:val="Akapitzlist"/>
        <w:widowControl w:val="0"/>
        <w:numPr>
          <w:ilvl w:val="0"/>
          <w:numId w:val="25"/>
        </w:numPr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contextualSpacing w:val="0"/>
        <w:jc w:val="both"/>
        <w:textAlignment w:val="baseline"/>
        <w:rPr>
          <w:rFonts w:eastAsia="Arial, Arial" w:cs="Arial, Arial"/>
          <w:color w:val="000000"/>
        </w:rPr>
      </w:pPr>
      <w:r>
        <w:rPr>
          <w:rFonts w:ascii="Times New Roman" w:eastAsia="Arial" w:hAnsi="Times New Roman" w:cs="Times New Roman"/>
          <w:bCs/>
        </w:rPr>
        <w:t>Wolne głosy i wnioski radnych.</w:t>
      </w:r>
    </w:p>
    <w:p w14:paraId="0CBFD166" w14:textId="312CEBFD" w:rsidR="00282087" w:rsidRDefault="00282087" w:rsidP="00282087">
      <w:pPr>
        <w:pStyle w:val="Textbody"/>
        <w:widowControl w:val="0"/>
        <w:numPr>
          <w:ilvl w:val="0"/>
          <w:numId w:val="25"/>
        </w:numPr>
        <w:tabs>
          <w:tab w:val="left" w:pos="-2152"/>
        </w:tabs>
        <w:wordWrap w:val="0"/>
        <w:overflowPunct w:val="0"/>
        <w:autoSpaceDE w:val="0"/>
        <w:spacing w:after="0" w:line="360" w:lineRule="auto"/>
        <w:jc w:val="both"/>
        <w:rPr>
          <w:rFonts w:eastAsia="Arial, Arial" w:cs="Arial, Arial"/>
          <w:color w:val="000000"/>
        </w:rPr>
      </w:pPr>
      <w:r>
        <w:rPr>
          <w:rFonts w:ascii="Times New Roman" w:eastAsia="Arial" w:hAnsi="Times New Roman" w:cs="Times New Roman"/>
          <w:bCs/>
          <w:lang w:eastAsia="en-US"/>
        </w:rPr>
        <w:t xml:space="preserve">Wizyta w terenie w związku z wnioskami: 1. Kajakowa   2. wnioskowana ścieżka </w:t>
      </w:r>
      <w:r>
        <w:rPr>
          <w:rFonts w:ascii="Times New Roman" w:eastAsia="Arial" w:hAnsi="Times New Roman" w:cs="Times New Roman"/>
          <w:bCs/>
          <w:lang w:eastAsia="en-US"/>
        </w:rPr>
        <w:br/>
        <w:t xml:space="preserve">pieszo-rowerowa od ul. </w:t>
      </w:r>
      <w:proofErr w:type="spellStart"/>
      <w:r>
        <w:rPr>
          <w:rFonts w:ascii="Times New Roman" w:eastAsia="Arial" w:hAnsi="Times New Roman" w:cs="Times New Roman"/>
          <w:bCs/>
          <w:lang w:eastAsia="en-US"/>
        </w:rPr>
        <w:t>Dębieckiej</w:t>
      </w:r>
      <w:proofErr w:type="spellEnd"/>
      <w:r>
        <w:rPr>
          <w:rFonts w:ascii="Times New Roman" w:eastAsia="Arial" w:hAnsi="Times New Roman" w:cs="Times New Roman"/>
          <w:bCs/>
          <w:lang w:eastAsia="en-US"/>
        </w:rPr>
        <w:t xml:space="preserve"> do Domu Włodarza.</w:t>
      </w:r>
    </w:p>
    <w:p w14:paraId="35D0F093" w14:textId="77777777" w:rsidR="00282087" w:rsidRDefault="00282087" w:rsidP="00282087">
      <w:pPr>
        <w:pStyle w:val="Textbody"/>
        <w:widowControl w:val="0"/>
        <w:numPr>
          <w:ilvl w:val="0"/>
          <w:numId w:val="25"/>
        </w:numPr>
        <w:tabs>
          <w:tab w:val="left" w:pos="-2152"/>
        </w:tabs>
        <w:wordWrap w:val="0"/>
        <w:overflowPunct w:val="0"/>
        <w:autoSpaceDE w:val="0"/>
        <w:spacing w:after="0" w:line="360" w:lineRule="auto"/>
        <w:jc w:val="both"/>
      </w:pPr>
      <w:r>
        <w:rPr>
          <w:rFonts w:ascii="Times New Roman" w:eastAsia="Arial, Arial" w:hAnsi="Times New Roman" w:cs="Arial, Arial"/>
          <w:color w:val="000000"/>
        </w:rPr>
        <w:t>Stan realizacji inwestycji miejskich – wizyta na obiektach.</w:t>
      </w:r>
    </w:p>
    <w:p w14:paraId="2BAA0BEC" w14:textId="77777777" w:rsidR="00282087" w:rsidRDefault="00282087" w:rsidP="00282087">
      <w:pPr>
        <w:pStyle w:val="Textbody"/>
        <w:widowControl w:val="0"/>
        <w:numPr>
          <w:ilvl w:val="0"/>
          <w:numId w:val="25"/>
        </w:numPr>
        <w:tabs>
          <w:tab w:val="left" w:pos="-28444"/>
        </w:tabs>
        <w:wordWrap w:val="0"/>
        <w:overflowPunct w:val="0"/>
        <w:spacing w:after="120" w:line="360" w:lineRule="auto"/>
        <w:jc w:val="both"/>
      </w:pPr>
      <w:r>
        <w:rPr>
          <w:rFonts w:ascii="Times New Roman" w:eastAsia="Arial" w:hAnsi="Times New Roman" w:cs="Arial"/>
          <w:bCs/>
          <w:color w:val="000000"/>
          <w:lang w:bidi="ar-SA"/>
        </w:rPr>
        <w:t>Zamknięcie posiedzenia.</w:t>
      </w:r>
    </w:p>
    <w:p w14:paraId="2F1D401B" w14:textId="77777777" w:rsidR="002D09B8" w:rsidRDefault="002D09B8" w:rsidP="00DF67F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FAD6650" w14:textId="77777777" w:rsidR="00BB6BA5" w:rsidRDefault="00BB6BA5" w:rsidP="00BB6BA5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121FED7" w14:textId="77777777" w:rsidR="0005694D" w:rsidRPr="00BB6BA5" w:rsidRDefault="0005694D" w:rsidP="00BB6BA5">
      <w:pPr>
        <w:widowControl w:val="0"/>
        <w:suppressAutoHyphens/>
        <w:autoSpaceDE w:val="0"/>
        <w:spacing w:after="0" w:line="360" w:lineRule="auto"/>
        <w:jc w:val="both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A3AD2B1" w14:textId="77777777" w:rsidR="00BB6BA5" w:rsidRDefault="00BB6BA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2. Wolne głosy i wnioski mieszkańców.</w:t>
      </w:r>
    </w:p>
    <w:p w14:paraId="2144238A" w14:textId="77777777" w:rsidR="00CE312E" w:rsidRDefault="00CE312E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757F3924" w14:textId="7ACC72E9" w:rsidR="00CE312E" w:rsidRDefault="00CE312E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Widząc grupę Mieszkańców ul. </w:t>
      </w:r>
      <w:proofErr w:type="gramStart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Nagietkowej,</w:t>
      </w:r>
      <w:proofErr w:type="gramEnd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jako pierwszy głos zabrał Zastępca Burmistrza, Piotr </w:t>
      </w:r>
      <w:proofErr w:type="spellStart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Izydorski</w:t>
      </w:r>
      <w:proofErr w:type="spellEnd"/>
      <w:r w:rsidR="00E44E3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.:</w:t>
      </w:r>
    </w:p>
    <w:p w14:paraId="40C709D2" w14:textId="3951171A" w:rsidR="00E729D0" w:rsidRDefault="00E729D0" w:rsidP="00E729D0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Zastępca Burmistrza wyjaśnił, że Mieszkańcy ul. Nagietkowej złożyli 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pismo w sprawie</w:t>
      </w:r>
      <w:r w:rsidR="00397B5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uwzględnienia w projektowaniu czynników środowiskowych.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wypowiedzi Burmistrza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 raz kolejny podkreślony został fakt, że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przebicie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było przedmiotem konsultacji, ponieważ o układzie sie</w:t>
      </w:r>
      <w:r w:rsidR="0059046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drogowej decyduje Burmistrz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a nie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ieszkańcy. Tak długi odcinek od ul</w:t>
      </w:r>
      <w:r w:rsidR="00397B5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icy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Nagietkowej do ul</w:t>
      </w:r>
      <w:r w:rsidR="00397B5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icy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Wysokiej nie może pozostać bez żadnego przejazdu, o czym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od początku i wielokrotnie byli in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formowani. Na konsultacjach społecznych było to mówione.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Zostały zorganizowane, ażeby Mieszkańcy mieli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możliwość wypowiedz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enia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się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chc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ą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ścieżkę rowerową, </w:t>
      </w:r>
      <w:r w:rsidRPr="0007371A">
        <w:rPr>
          <w:rFonts w:ascii="Arial" w:eastAsia="NSimSun" w:hAnsi="Arial" w:cs="Arial"/>
          <w:bCs/>
          <w:color w:val="000000"/>
          <w:kern w:val="2"/>
          <w:sz w:val="24"/>
          <w:szCs w:val="24"/>
          <w:lang w:eastAsia="zh-CN" w:bidi="hi-IN"/>
        </w:rPr>
        <w:t>czy ścieżkę pieszo - rowerową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oraz czy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widzą potrzebę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wykonania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miejsc postoj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owych,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zakresie jakim jest to możliwe. Ustalone zostało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podczas konsultacji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Mieszkańcy chcą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ścieżkę pieszo-rowerową oraz miejsca postojowe. Ponadto była możliwość odniesienia się do powstania zbiornika retencyjnego, ale jeśli decyzja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tym zakresie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byłaby negatywna, to skutkowałoby tym, że ulica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byłaby robiona. P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rzy realizacji poprzednich ulic był to warunek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ten zbiornik powstanie.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Burmistrz poinformował</w:t>
      </w:r>
      <w:r w:rsidR="00397B5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iż trwają rozmowy </w:t>
      </w:r>
      <w:r w:rsidR="00397B5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 Spółką </w:t>
      </w:r>
      <w:proofErr w:type="spellStart"/>
      <w:r w:rsidR="00397B5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Aquanet</w:t>
      </w:r>
      <w:proofErr w:type="spellEnd"/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celu zapewnienia wykonania kanalizacji sanitarnej. </w:t>
      </w:r>
    </w:p>
    <w:p w14:paraId="2ED092DC" w14:textId="77777777" w:rsidR="00E729D0" w:rsidRDefault="00E729D0" w:rsidP="00E729D0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2038EF2" w14:textId="77777777" w:rsidR="00E44E30" w:rsidRDefault="00E44E30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7D5BF163" w14:textId="5D8F7A48" w:rsidR="00E44E30" w:rsidRDefault="00E44E30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lastRenderedPageBreak/>
        <w:t xml:space="preserve">Dalej głos zabrał zastępca dyrektora Biura Majątku Komunalnego, pan Krzysztof </w:t>
      </w:r>
      <w:proofErr w:type="spellStart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Knopczyński</w:t>
      </w:r>
      <w:proofErr w:type="spellEnd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.:</w:t>
      </w:r>
    </w:p>
    <w:p w14:paraId="0B1D28C9" w14:textId="7E1D69B7" w:rsidR="00DC4053" w:rsidRDefault="00DC4053" w:rsidP="00DC4053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dyrektora Biura Majątku Komunalnego, Krzysztof </w:t>
      </w:r>
      <w:proofErr w:type="spellStart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powiedział, że 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bie przedstawione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Mieszkańcom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koncepcje obejmowały również fragment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ul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icy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Nagietkowej w kierunku do ul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icy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Jana III Sobieskiego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R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óżnica pomiędzy wariantami polegała na 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lokalizacji 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miejsc postojowych i budowy drogi pieszo-rowerowej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lub rozdzielenia na chodnik i drog</w:t>
      </w:r>
      <w:r w:rsidR="003A52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ę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rowerową osobno. Oba warianty zapewniały ruch dwukierunkowy.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Była to zasadnicza różnica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nad którą głosowali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ieszkańcy.  Niektórzy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podczas spotkania wyrazili swoje niezadowolenie z faktu przebicia do ulicy Jana III Sobieskiego, ale również były głosy pozytywne w tej sprawie. </w:t>
      </w:r>
      <w:r w:rsidR="00E729D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 konsultacjach Mieszkańcy twierdzą, że nie wiedzieli nad czym głosowali i że w przedstawionych projektach nie było przebicia drogi. Ostatni wniosek jaki wpłynął do Urzędu Miasta od Mieszkańców, 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E729D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to protest przeciwko przebiciu drogi w miejscu obecnego pola z kukurydzą. 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Wskazano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że powstało ok 5 kolejnych koncepcji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które uwzględniały wnioski 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ieszkańców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takie jak zastosowanie pasów zieleni oraz 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zmiany 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geometrii skrzyżowania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355DD9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tak aby zapewnić bezpieczniejsze włączenie do ruchu posesji narożnikowej (ul. Nagietkowej). Wskazano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iż wnoszone kwestie środowiskowe dotyczą obszaru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 którym ma być zlokalizowany zbiornik retencyjny a nie przedłużenie drogi do ul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icy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Jana III Sobieskiego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45368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który obecnie stanowi pole uprawne. </w:t>
      </w:r>
    </w:p>
    <w:p w14:paraId="2A004789" w14:textId="0DE15CD8" w:rsidR="00453686" w:rsidRDefault="00453686" w:rsidP="00DC4053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 odpowiedzi na informację mieszkańców wskazano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iż koncepcje oprócz wyświetlania były udostępnione w wersji papierowej i każdy mieszkaniec mógł się zapoznać z dokumentami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co część </w:t>
      </w:r>
      <w:r w:rsidR="0022703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ieszkańców uczyniła. </w:t>
      </w:r>
    </w:p>
    <w:p w14:paraId="60660146" w14:textId="77777777" w:rsidR="00E44E30" w:rsidRDefault="00E44E30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27246EAE" w14:textId="77777777" w:rsidR="00E44E30" w:rsidRDefault="00E44E30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0A6C33DE" w14:textId="3BB6D3B1" w:rsidR="002D09B8" w:rsidRDefault="00C80B75" w:rsidP="00BB6BA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E44E3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Trzyosobową grupę Mieszkańców ul. Nagietkowej reprezentował pan Robert Wojtkowiak i to On zabrał głos.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C80B7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Mieszkaniec powrócił do sprawy konsultacji społecznych</w:t>
      </w:r>
      <w:r w:rsidR="00E44E3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</w:p>
    <w:p w14:paraId="7BE2046B" w14:textId="3BDACD54" w:rsidR="00CE312E" w:rsidRDefault="00E44E30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 pierwsze 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CE312E"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</w:t>
      </w:r>
      <w:r w:rsidR="00CE312E"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ulic bocznych, których sprawa również dotyczy, o konsultacjach nie zostali poinformowani.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 drugie,</w:t>
      </w:r>
      <w:r w:rsidR="00CE312E"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projekt został udostępniony 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CE312E"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ieszkańcom w dwóch koncepcjach, co mogło być mylące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było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CE312E" w:rsidRPr="00AE48C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bo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 każdym razem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to 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podkreślają.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roblem dotycz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ył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powstania drogi przelotowej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zbiornika retencyjnego, który zdaniem Mieszkańców, ale przede wszystkim eksperta w tej dziedzinie, planowany jest w najgorszym możliwym miejscu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 p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osiadali informację, że na tym terenie ma powstać zbiornik retencyjny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 którego miała prowadzić droga serwisowa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a nie przelotowa.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 tym miejscu Mieszkaniec ponownie podkreślił, że to przebicie nie było widoczne na projektach przedstawionych podczas konsultacji. Stąd oczekiwania Mieszkańców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zmiany przebiegu tej drogi </w:t>
      </w:r>
      <w:r w:rsidR="009E34D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 xml:space="preserve">i ograniczenia pełnego przelotu, oraz zmiany lokalizacji zbiornika retencyjnego, który </w:t>
      </w:r>
      <w:r w:rsidR="009E34D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 opinii eksperta</w:t>
      </w:r>
      <w:r w:rsidR="0059046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wynajętego przez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Mieszkańców, z powodzeniem może powstać w innym miejscu. </w:t>
      </w:r>
    </w:p>
    <w:p w14:paraId="4855D5B2" w14:textId="07BB8AC3" w:rsidR="00CE312E" w:rsidRDefault="00CE312E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FF3E961" w14:textId="2319B74C" w:rsidR="00CE312E" w:rsidRDefault="00F30C3A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0C3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głos zabrała Przewodnicząca Rady Miasta, Teresa </w:t>
      </w:r>
      <w:proofErr w:type="spellStart"/>
      <w:r w:rsidRPr="00F30C3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która uczestniczyła w konsultacjach i potwierdziła, że zarówno pierwsza, jak i druga wersja projektu przewidywały przebicie drogi. Informacja o drodze również wybrzmiała i to niejednokrotnie.</w:t>
      </w:r>
      <w:r w:rsidR="006D4ADB"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Już </w:t>
      </w:r>
      <w:r w:rsidR="006D4ADB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na </w:t>
      </w:r>
      <w:r w:rsid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samym </w:t>
      </w:r>
      <w:r w:rsidR="006D4ADB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początku spotkania była informacja</w:t>
      </w:r>
      <w:r w:rsid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6D4ADB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że przebicie drogi musi być </w:t>
      </w:r>
      <w:r w:rsid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wykonane </w:t>
      </w:r>
      <w:r w:rsidR="006D4ADB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razem z planowanym zbiornikiem retencyjnym. </w:t>
      </w:r>
    </w:p>
    <w:p w14:paraId="39F44B2D" w14:textId="77777777" w:rsidR="00632725" w:rsidRDefault="00632725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85E4B7A" w14:textId="47CBD912" w:rsidR="00632725" w:rsidRPr="00632725" w:rsidRDefault="00632725" w:rsidP="00632725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kern w:val="2"/>
          <w:sz w:val="24"/>
          <w:szCs w:val="24"/>
          <w:lang w:eastAsia="zh-CN" w:bidi="hi-IN"/>
        </w:rPr>
      </w:pPr>
      <w:r w:rsidRPr="0063272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Przewodniczący Komisji, Andrzej </w:t>
      </w:r>
      <w:proofErr w:type="spellStart"/>
      <w:r w:rsidRPr="0063272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dodał</w:t>
      </w:r>
      <w:r w:rsidRPr="00632725">
        <w:rPr>
          <w:rFonts w:ascii="Arial" w:eastAsia="NSimSun" w:hAnsi="Arial" w:cs="Arial"/>
          <w:kern w:val="2"/>
          <w:sz w:val="24"/>
          <w:szCs w:val="24"/>
          <w:lang w:eastAsia="zh-CN" w:bidi="hi-IN"/>
        </w:rPr>
        <w:t xml:space="preserve">, że konsultacje społeczne dotyczące ulicy Nagietkowej były jednymi z najtrudniejszych, ponieważ towarzyszył na nich chaos, którzy stworzyli sami Mieszkańcy. Podczas prezentacji koncepcji, Mieszkańcy prowadzili prywatne rozmowy, kłócili się, nie słuchali ani przedstawicieli Miasta, ani siebie samych. </w:t>
      </w:r>
    </w:p>
    <w:p w14:paraId="53F8B6AF" w14:textId="77777777" w:rsidR="00F30C3A" w:rsidRPr="00F30C3A" w:rsidRDefault="00F30C3A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68EAB5C" w14:textId="554435E9" w:rsidR="003A5944" w:rsidRDefault="00F30C3A" w:rsidP="003A5944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0C3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F30C3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twierdziła, że to nie była koncepcja. Mieszkańcom przedstawiono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ortofotomapę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="000A4C9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Stąd</w:t>
      </w:r>
      <w:r w:rsidR="00A568A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0A4C97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wiedzieli co było dokładnie przedmiotem głosowania i jaki był </w:t>
      </w:r>
      <w:r w:rsidR="000A4C9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stan </w:t>
      </w:r>
      <w:r w:rsidR="000A4C97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faktyczny</w:t>
      </w:r>
      <w:r w:rsidR="000A4C9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czyli</w:t>
      </w:r>
      <w:r w:rsidR="000A4C97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przebieg przebitki </w:t>
      </w:r>
      <w:proofErr w:type="gramStart"/>
      <w:r w:rsidR="000A4C97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drogi</w:t>
      </w:r>
      <w:r w:rsidR="000A4C9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proofErr w:type="gramEnd"/>
      <w:r w:rsidR="000A4C97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drogi pieszo-rowerowej do ul. Jana III Sobieskiego.</w:t>
      </w:r>
      <w:r w:rsidR="000A4C97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3A594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Niby w jaki sposób</w:t>
      </w:r>
      <w:r w:rsidR="003A5944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3A594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="003A5944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ieszkańcy mogli wybrać wersję bez planowej przebitki, </w:t>
      </w:r>
      <w:r w:rsidR="003A5944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skoro</w:t>
      </w:r>
      <w:r w:rsidR="003A5944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obu koncepcjach ona była? </w:t>
      </w:r>
    </w:p>
    <w:p w14:paraId="1FE471B8" w14:textId="3A50BAEB" w:rsidR="00F30C3A" w:rsidRDefault="000A4C97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Ponadto Mieszkańcy mają prawo się bać, mają prawo do obaw, że będzie wzmożony </w:t>
      </w:r>
      <w:r w:rsidR="00A568A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np.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ruch drogowy i inn</w:t>
      </w:r>
      <w:r w:rsidR="00A568A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 uciążliwości</w:t>
      </w:r>
      <w:r w:rsidR="00DE4C4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wynikające z tej inwestycji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Mieszkańcy mieli być uspokojeni. Nie zadbano o Ich spokój jak widać, bo obawy narastają, a napięcia eskalują.</w:t>
      </w:r>
    </w:p>
    <w:p w14:paraId="5753D7FB" w14:textId="44C90831" w:rsidR="00EB7DDD" w:rsidRPr="00624C01" w:rsidRDefault="00EB7DDD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u w:val="single"/>
          <w:lang w:eastAsia="zh-CN" w:bidi="hi-IN"/>
        </w:rPr>
      </w:pPr>
      <w:r w:rsidRPr="00EB7DD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Radna Monika </w:t>
      </w:r>
      <w:proofErr w:type="spellStart"/>
      <w:r w:rsidRPr="00EB7DD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624C01">
        <w:rPr>
          <w:rFonts w:ascii="Arial" w:eastAsia="NSimSun" w:hAnsi="Arial" w:cs="Arial"/>
          <w:color w:val="000000"/>
          <w:kern w:val="2"/>
          <w:sz w:val="24"/>
          <w:szCs w:val="24"/>
          <w:u w:val="single"/>
          <w:lang w:eastAsia="zh-CN" w:bidi="hi-IN"/>
        </w:rPr>
        <w:t>powołała się też na protokół Komisji Rozwoju i Infrastruktury z dnia 17 listopada 2023r., gdzie członkowie Komisji zatwierdzi</w:t>
      </w:r>
      <w:r w:rsidR="00624C01" w:rsidRPr="00624C01">
        <w:rPr>
          <w:rFonts w:ascii="Arial" w:eastAsia="NSimSun" w:hAnsi="Arial" w:cs="Arial"/>
          <w:color w:val="000000"/>
          <w:kern w:val="2"/>
          <w:sz w:val="24"/>
          <w:szCs w:val="24"/>
          <w:u w:val="single"/>
          <w:lang w:eastAsia="zh-CN" w:bidi="hi-IN"/>
        </w:rPr>
        <w:t>li</w:t>
      </w:r>
      <w:r w:rsidRPr="00624C01">
        <w:rPr>
          <w:rFonts w:ascii="Arial" w:eastAsia="NSimSun" w:hAnsi="Arial" w:cs="Arial"/>
          <w:color w:val="000000"/>
          <w:kern w:val="2"/>
          <w:sz w:val="24"/>
          <w:szCs w:val="24"/>
          <w:u w:val="single"/>
          <w:lang w:eastAsia="zh-CN" w:bidi="hi-IN"/>
        </w:rPr>
        <w:t xml:space="preserve"> zakres prac w ulicach: Nagietkowa, Azaliowa (symbolami i długościami). Ten zakres nie wskazywał na przebicie drogi do ul. Sobieskiego.</w:t>
      </w:r>
    </w:p>
    <w:p w14:paraId="7108D0D1" w14:textId="576D0486" w:rsidR="00EB7DDD" w:rsidRDefault="00EB7DDD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624C01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zapytała,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dlaczego zakres opracowania koncepcji jest inny niż zatwierdziła Rada Miasta Luboń</w:t>
      </w:r>
      <w:r w:rsidR="00624C01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 2023r.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? </w:t>
      </w:r>
      <w:r w:rsidR="004C186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Dlaczego </w:t>
      </w:r>
      <w:r w:rsidR="00C45E5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wszelkie wprowadzane </w:t>
      </w:r>
      <w:r w:rsidR="004C186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zmiany nie były konsultowane </w:t>
      </w:r>
      <w:r w:rsidR="00323CE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="004C186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 Komisją</w:t>
      </w:r>
      <w:r w:rsidR="00C45E5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  <w:r w:rsidR="004C186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Poprosiła o udzielenie takiej informacji na piśmie.</w:t>
      </w:r>
    </w:p>
    <w:p w14:paraId="754998F0" w14:textId="77777777" w:rsidR="00F30C3A" w:rsidRDefault="00F30C3A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2D814F1" w14:textId="646E1ACB" w:rsidR="00F30C3A" w:rsidRDefault="006D4ADB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Zarówno Zastępca Burmistrza, Piotr </w:t>
      </w:r>
      <w:proofErr w:type="spellStart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="00EE4466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astępca dyrektora Biura Majątku Komunalnego, Krzysztof </w:t>
      </w:r>
      <w:proofErr w:type="spellStart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Knopczyński</w:t>
      </w:r>
      <w:proofErr w:type="spellEnd"/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oraz niektórzy radni </w:t>
      </w:r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zgadzali się z </w:t>
      </w:r>
      <w:r w:rsidR="00EE446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R</w:t>
      </w:r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adną Moniką </w:t>
      </w:r>
      <w:proofErr w:type="spellStart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Mieszkańcom przedstawiono </w:t>
      </w:r>
      <w:proofErr w:type="spellStart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ortfotomap</w:t>
      </w:r>
      <w:r w:rsidR="00EE446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ę</w:t>
      </w:r>
      <w:proofErr w:type="spellEnd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Zdecydowanie zaprzeczyli</w:t>
      </w:r>
      <w:r w:rsidR="00EE446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takim sugestiom</w:t>
      </w:r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Mieszkańcy otrzymali koncepcje </w:t>
      </w:r>
      <w:r w:rsidR="00EE446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(dwie) </w:t>
      </w:r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o jakich cały czas mowa i nikt </w:t>
      </w:r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 xml:space="preserve">niczego nie ukrywał. Ponadto zarzucili Radnej Monice </w:t>
      </w:r>
      <w:proofErr w:type="spellStart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Nawrot</w:t>
      </w:r>
      <w:proofErr w:type="spellEnd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że nie uczestniczyła </w:t>
      </w:r>
      <w:r w:rsidR="00EE446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konsultacjach, nie </w:t>
      </w:r>
      <w:proofErr w:type="gramStart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wie</w:t>
      </w:r>
      <w:proofErr w:type="gramEnd"/>
      <w:r w:rsidRPr="006D4AD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jak było i powiela nieprawdziwe informacje.</w:t>
      </w:r>
    </w:p>
    <w:p w14:paraId="766CE668" w14:textId="77777777" w:rsidR="00EA4D20" w:rsidRDefault="00EA4D20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740F17F" w14:textId="4461BBC8" w:rsidR="00624C01" w:rsidRPr="00624C01" w:rsidRDefault="00624C01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color w:val="000000"/>
          <w:kern w:val="2"/>
          <w:sz w:val="24"/>
          <w:szCs w:val="24"/>
          <w:lang w:eastAsia="zh-CN" w:bidi="hi-IN"/>
        </w:rPr>
      </w:pPr>
      <w:r w:rsidRPr="00624C01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Burmistrza, Piotr </w:t>
      </w:r>
      <w:proofErr w:type="spellStart"/>
      <w:r w:rsidRPr="00624C01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dodał też, że wszystkie projekty ewaluują. W trakcie realizacji inwestycji „wychodzą” różne rzeczy, nie wszystko da się przewidzieć. Decyzję o lokalizacji celu publicznego wydaje Burmistrz. Mieszkańcy nie decydują o lokalizacji danej inwestycji. Konsultacje społeczne są dobrą wolą Burmistrza</w:t>
      </w:r>
      <w:r w:rsidR="001B324B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i nie służą „otrzymaniu zgody” na cokolwiek od Mieszkańców. Owszem wychodzi się naprzeciw pewnym oczekiwaniom, jak np. w zakresie parkingów, czy zagospodarowaniu terenu zielonego, ale nie uzgadnia się z Mieszkańcami przebiegu drogi. Decydują o tym fachowcy, w oparciu o przepisy prawa, bezpieczeństwo, dobro publiczne i korzystne rozwiązania dla całego Miasta, nie jednostki.</w:t>
      </w:r>
    </w:p>
    <w:p w14:paraId="03288062" w14:textId="77777777" w:rsidR="006D4ADB" w:rsidRDefault="006D4ADB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25383BA9" w14:textId="503312E6" w:rsidR="00E862B0" w:rsidRDefault="00590468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Na tym dyskusję zakończono. </w:t>
      </w:r>
    </w:p>
    <w:p w14:paraId="1CA9D85F" w14:textId="77777777" w:rsidR="00590468" w:rsidRDefault="00590468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7A2DEE1" w14:textId="11CA087C" w:rsidR="00784FD3" w:rsidRDefault="00784FD3" w:rsidP="00784FD3">
      <w:pPr>
        <w:pStyle w:val="Default"/>
        <w:widowControl w:val="0"/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eastAsia="Arial, Arial" w:hAnsi="Arial" w:cs="Arial"/>
          <w:b/>
          <w:bCs/>
          <w:u w:val="single"/>
        </w:rPr>
      </w:pPr>
      <w:r w:rsidRPr="00784FD3">
        <w:rPr>
          <w:rFonts w:ascii="Arial" w:eastAsia="Arial, Arial" w:hAnsi="Arial" w:cs="Arial"/>
          <w:b/>
          <w:bCs/>
          <w:u w:val="single"/>
        </w:rPr>
        <w:t xml:space="preserve">Ad 3. Opiniowanie projektu uchwały w sprawie przyjęcia Strategii Rozwoju Miasta </w:t>
      </w:r>
      <w:r>
        <w:rPr>
          <w:rFonts w:ascii="Arial" w:eastAsia="Arial, Arial" w:hAnsi="Arial" w:cs="Arial"/>
          <w:b/>
          <w:bCs/>
          <w:u w:val="single"/>
        </w:rPr>
        <w:br/>
      </w:r>
      <w:r w:rsidRPr="00784FD3">
        <w:rPr>
          <w:rFonts w:ascii="Arial" w:eastAsia="Arial, Arial" w:hAnsi="Arial" w:cs="Arial"/>
          <w:b/>
          <w:bCs/>
          <w:u w:val="single"/>
        </w:rPr>
        <w:t>Luboń do 2035.</w:t>
      </w:r>
      <w:r>
        <w:rPr>
          <w:rFonts w:ascii="Arial" w:eastAsia="Arial, Arial" w:hAnsi="Arial" w:cs="Arial"/>
          <w:b/>
          <w:bCs/>
          <w:u w:val="single"/>
        </w:rPr>
        <w:t>:</w:t>
      </w:r>
    </w:p>
    <w:p w14:paraId="551A8627" w14:textId="215879F6" w:rsidR="00083C93" w:rsidRDefault="00083C93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Arial, Arial" w:hAnsi="Arial" w:cs="Arial"/>
          <w:b/>
          <w:bCs/>
          <w:u w:val="single"/>
        </w:rPr>
        <w:t xml:space="preserve">Strategię Rozwoju Miasta Luboń do roku 2035 przedstawiła </w:t>
      </w:r>
      <w:r w:rsidR="00752F3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pecjalista ds. rozwoju Delta Partner Sp.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., Iwona Nowacka</w:t>
      </w:r>
      <w:r w:rsidR="00752F3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P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rzedstawicielka firmy, która przygotowała dokument </w:t>
      </w:r>
      <w:r w:rsidR="00752F3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przedstawiła PREZENTACJĘ i omówiła ją.</w:t>
      </w:r>
    </w:p>
    <w:p w14:paraId="314DB8E9" w14:textId="05029BCC" w:rsidR="00EA4D20" w:rsidRPr="00EA4D20" w:rsidRDefault="00EA4D20" w:rsidP="00EA4D20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EA4D2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Prezentacja składała się z:</w:t>
      </w:r>
    </w:p>
    <w:p w14:paraId="0DBB97B1" w14:textId="501F99FB" w:rsidR="00EA4D20" w:rsidRPr="00EA4D20" w:rsidRDefault="00EA4D20" w:rsidP="00EA4D20">
      <w:pPr>
        <w:numPr>
          <w:ilvl w:val="0"/>
          <w:numId w:val="27"/>
        </w:num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EA4D2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Przebiegu prac nad Strategią</w:t>
      </w:r>
    </w:p>
    <w:p w14:paraId="70B71AFE" w14:textId="51CADE0C" w:rsidR="00EA4D20" w:rsidRPr="00EA4D20" w:rsidRDefault="00EA4D20" w:rsidP="00EA4D20">
      <w:pPr>
        <w:numPr>
          <w:ilvl w:val="0"/>
          <w:numId w:val="27"/>
        </w:num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EA4D2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Nakreślono misję i wizję rozwoju miasta Luboń</w:t>
      </w:r>
    </w:p>
    <w:p w14:paraId="3B937D3B" w14:textId="4002C103" w:rsidR="00EA4D20" w:rsidRPr="00EA4D20" w:rsidRDefault="00200089" w:rsidP="00EA4D20">
      <w:pPr>
        <w:numPr>
          <w:ilvl w:val="0"/>
          <w:numId w:val="27"/>
        </w:num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Określono cele</w:t>
      </w:r>
      <w:r w:rsidR="00EA4D20" w:rsidRPr="00EA4D2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strategiczne i kierunki działań</w:t>
      </w:r>
    </w:p>
    <w:p w14:paraId="24381D1F" w14:textId="1B75D446" w:rsidR="00EA4D20" w:rsidRPr="00EA4D20" w:rsidRDefault="00200089" w:rsidP="00EA4D20">
      <w:pPr>
        <w:numPr>
          <w:ilvl w:val="0"/>
          <w:numId w:val="27"/>
        </w:num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Opisano k</w:t>
      </w:r>
      <w:r w:rsidR="00EA4D20" w:rsidRPr="00EA4D2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onsultacje społeczne i opiniowanie</w:t>
      </w:r>
    </w:p>
    <w:p w14:paraId="2A79E525" w14:textId="31E4B176" w:rsidR="00EA4D20" w:rsidRDefault="00EA4D20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/Zał. nr 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2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 -</w:t>
      </w:r>
      <w:r w:rsid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PREZENTACJA Strategii Rozwoju Miasta Luboń do 2035 roku.</w:t>
      </w:r>
    </w:p>
    <w:p w14:paraId="09AE98AE" w14:textId="77777777" w:rsidR="00752F3E" w:rsidRDefault="00752F3E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C66F16E" w14:textId="77777777" w:rsidR="00CA7A7E" w:rsidRDefault="00CA7A7E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D2832E3" w14:textId="35D9F384" w:rsidR="00200089" w:rsidRPr="00CA7A7E" w:rsidRDefault="00200089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Dyskusja:</w:t>
      </w:r>
    </w:p>
    <w:p w14:paraId="44679391" w14:textId="77777777" w:rsidR="00200089" w:rsidRDefault="00200089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165356D" w14:textId="0AD260E7" w:rsidR="00200089" w:rsidRDefault="00200089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Dorota Traczyk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zapytała, dlaczego w Strategii nie ma </w:t>
      </w:r>
      <w:r w:rsidR="00F36EED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wyników z osiągniętych rezultatów poprzedniej Strategii, bo takie podsumowanie zostało zrobione?</w:t>
      </w:r>
    </w:p>
    <w:p w14:paraId="2A19412B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CCC6E4C" w14:textId="2329CAA2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Specjalista ds. rozwoju Delta Partner Sp. </w:t>
      </w:r>
      <w:proofErr w:type="spellStart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., Iwona Nowacka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odpowiedziała Radnej, że rzeczywiście takie wyniki są, ale diagnoza nie musi być dołączona do Strategii.</w:t>
      </w:r>
      <w:r w:rsidR="00E54950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Diagnozę sporządza się przed Strategią i na jej podstawie powstaje materiał końcowy w postaci Strategii.</w:t>
      </w:r>
    </w:p>
    <w:p w14:paraId="2580076B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9AFA128" w14:textId="08192BCF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Dorota Traczyk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zapytała, kiedy będą określone wartości</w:t>
      </w:r>
      <w:r w:rsidR="00A0018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rezultatu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</w:t>
      </w:r>
    </w:p>
    <w:p w14:paraId="30C42C16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5309AE6" w14:textId="0BBB7DB8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Specjalista ds. rozwoju Delta Partner Sp. </w:t>
      </w:r>
      <w:proofErr w:type="spellStart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., Iwona Nowacka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odpowiedziała Radnej, że wskaźnik </w:t>
      </w:r>
      <w:r w:rsidR="00A00188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 realizacji rezultatu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będzie oszacowywany co roku.</w:t>
      </w:r>
    </w:p>
    <w:p w14:paraId="7183ECA6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E04BACE" w14:textId="6A1C6233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Dorota Traczyk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zapytała, kto będzie koordynatorem Strategii?</w:t>
      </w:r>
    </w:p>
    <w:p w14:paraId="0112A296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3CEF5B4" w14:textId="647500DE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lastRenderedPageBreak/>
        <w:t xml:space="preserve">Specjalista ds. rozwoju Delta Partner Sp. </w:t>
      </w:r>
      <w:proofErr w:type="spellStart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., Iwona Nowacka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odpowiedziała Radnej, że za wdrożenie Strategii odpowiada Burmistrz.</w:t>
      </w:r>
      <w:r w:rsidR="008929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Technicznie Wydział Planowania, Rozwoju i Ochrony Środowiska Urzędu Miasta Luboń, ale za całość Burmistrz.</w:t>
      </w:r>
    </w:p>
    <w:p w14:paraId="167C7103" w14:textId="77777777" w:rsidR="00CA7A7E" w:rsidRDefault="00CA7A7E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903FD3D" w14:textId="01576794" w:rsidR="00CA7A7E" w:rsidRDefault="00CA7A7E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Dorota Traczyk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zgłosiła kilka poprawek, które dotyczyły drobnych błędów pisarskich (literówek i błędnej numeracji – powtarzały się odniesienia do rozdziałów).</w:t>
      </w:r>
    </w:p>
    <w:p w14:paraId="4916BA0B" w14:textId="77777777" w:rsidR="00CA7A7E" w:rsidRDefault="00CA7A7E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7EC0A45" w14:textId="77777777" w:rsidR="00CA7A7E" w:rsidRDefault="00CA7A7E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Wszystkie zostały uwzględnione i po komisji poprawione.</w:t>
      </w:r>
    </w:p>
    <w:p w14:paraId="68902152" w14:textId="77777777" w:rsidR="00F32096" w:rsidRDefault="00F32096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16C763A" w14:textId="7AEAB2AD" w:rsidR="00F32096" w:rsidRDefault="00F32096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200089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Radna Dorota Traczyk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F32096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zwróciła uwagę, że nie ma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podanego w Strategii źródła finansowania, nie ma określonej w</w:t>
      </w:r>
      <w:r w:rsidR="008929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kładu własnego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gminy oraz wskazania, które zdanie jest </w:t>
      </w:r>
      <w:proofErr w:type="spell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piorytetowe</w:t>
      </w:r>
      <w:proofErr w:type="spellEnd"/>
      <w:r w:rsidR="00D725D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? Jest duży poziom ogólności.</w:t>
      </w:r>
    </w:p>
    <w:p w14:paraId="0FB7EB7D" w14:textId="77777777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5F6A214" w14:textId="55283C12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Specjalista ds. rozwoju Delta Partner Sp. </w:t>
      </w:r>
      <w:proofErr w:type="spellStart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., Iwona Nowacka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odpowiedziała Radnej, że Strategia jest dokumentem ogólnym. Strategia jest początkiem planowania. Jest to dokument określający ogólne kierunki, które uszczegółowione zostaną na etapie konkretnego planu miejscowego</w:t>
      </w:r>
      <w:r w:rsidR="008929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czy inwestycji. Jeśli chodzi o kwoty, to nie określa się ich na tym etapie.</w:t>
      </w:r>
    </w:p>
    <w:p w14:paraId="33B05B1C" w14:textId="77777777" w:rsidR="00D725D5" w:rsidRP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23B8EA44" w14:textId="71759A69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D725D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Radny Rafał Błaszczak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zapytał, czy Strategia jest dokumentem wymuszonym przez Warszawę?</w:t>
      </w:r>
    </w:p>
    <w:p w14:paraId="347FB3F1" w14:textId="77777777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BD4E131" w14:textId="71E7EF59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Specjalista ds. rozwoju Delta Partner Sp. </w:t>
      </w:r>
      <w:proofErr w:type="spellStart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., Iwona Nowacka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odpowiedziała Radnemu, że można tak powiedzieć, ale przede wszystkim Strategia jest dokumentem koniecznym, żeby przyjąć jakikolwiek plan miejscowy </w:t>
      </w:r>
      <w:proofErr w:type="gramStart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oraz,</w:t>
      </w:r>
      <w:proofErr w:type="gram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aby móc ubiegać się o środki finansowe zewnętrzne, czyli wszelkiego rodzaju dotacje.</w:t>
      </w:r>
    </w:p>
    <w:p w14:paraId="55919AB5" w14:textId="77777777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F0430F6" w14:textId="79773BC8" w:rsidR="00D725D5" w:rsidRDefault="00D725D5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4E55D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Przewodnicząca Rady Miasta Luboń, Teresa </w:t>
      </w:r>
      <w:proofErr w:type="spellStart"/>
      <w:r w:rsidRPr="004E55D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 w:rsidR="00B26A3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zapytała, czy posiadając Strategię, Miasto może zawalczyć o środki finansowe dla </w:t>
      </w:r>
      <w:r w:rsidR="004E55D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osób z niepełnosprawnościami</w:t>
      </w:r>
      <w:r w:rsidR="00B26A3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np. dla podopiecznych Stowarzyszenia „Wspó</w:t>
      </w:r>
      <w:r w:rsidR="004E55D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l</w:t>
      </w:r>
      <w:r w:rsidR="00B26A3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 Droga”</w:t>
      </w:r>
      <w:r w:rsidR="004E55D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na budowę domu środowiskowego? Czy t</w:t>
      </w:r>
      <w:r w:rsidR="0089299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en</w:t>
      </w:r>
      <w:r w:rsidR="004E55D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dokument pomoże, czy będzie można się nim podeprzeć przy ubieganiu się o środki zewnętrzne.</w:t>
      </w:r>
    </w:p>
    <w:p w14:paraId="5C9999BA" w14:textId="77777777" w:rsidR="004E55DA" w:rsidRDefault="004E55DA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747B42B" w14:textId="1373301E" w:rsidR="004E55DA" w:rsidRDefault="004E55DA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Specjalista ds. rozwoju Delta Partner Sp. </w:t>
      </w:r>
      <w:proofErr w:type="spellStart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zo.o</w:t>
      </w:r>
      <w:proofErr w:type="spellEnd"/>
      <w:r w:rsidRPr="00F36EED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., Iwona Nowacka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odpowiedziała Radnej, że tak. Są zapisy w Strategii, które odnoszą się do osób z niepełnosprawnościami i może stanowić bazę do zawalczenia o takie fundusze.</w:t>
      </w:r>
    </w:p>
    <w:p w14:paraId="6D0D9A1A" w14:textId="77777777" w:rsidR="004514B6" w:rsidRDefault="004514B6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E87DC70" w14:textId="01E50077" w:rsidR="004514B6" w:rsidRDefault="004514B6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 tym dyskusję zakończono.</w:t>
      </w:r>
    </w:p>
    <w:p w14:paraId="1384FC07" w14:textId="77777777" w:rsidR="004514B6" w:rsidRDefault="004514B6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69B76B2" w14:textId="77777777" w:rsidR="004514B6" w:rsidRDefault="004514B6" w:rsidP="004514B6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277CA382" w14:textId="17C65C1B" w:rsidR="004514B6" w:rsidRPr="00C44B67" w:rsidRDefault="004514B6" w:rsidP="004514B6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związku z powyższym </w:t>
      </w: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7399865E" w14:textId="77777777" w:rsidR="004514B6" w:rsidRPr="00C44B67" w:rsidRDefault="004514B6" w:rsidP="004514B6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63C4C3AD" w14:textId="51D01CDB" w:rsidR="004514B6" w:rsidRPr="00016369" w:rsidRDefault="004514B6" w:rsidP="004514B6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(Rafał Błaszczak, 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0E93A3AF" w14:textId="77777777" w:rsidR="004514B6" w:rsidRPr="00C44B67" w:rsidRDefault="004514B6" w:rsidP="004514B6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50FB3043" w14:textId="1B0D00A9" w:rsidR="004514B6" w:rsidRPr="00C44B67" w:rsidRDefault="004514B6" w:rsidP="004514B6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 osoba (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4F776350" w14:textId="77777777" w:rsidR="004514B6" w:rsidRPr="00B169FA" w:rsidRDefault="004514B6" w:rsidP="004514B6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229E043" w14:textId="35B8EC31" w:rsidR="004514B6" w:rsidRDefault="004514B6" w:rsidP="004514B6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4B98C568" w14:textId="77777777" w:rsidR="004514B6" w:rsidRDefault="004514B6" w:rsidP="004514B6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4FC50C7" w14:textId="54A02116" w:rsidR="004514B6" w:rsidRPr="004514B6" w:rsidRDefault="004514B6" w:rsidP="004514B6">
      <w:pPr>
        <w:pStyle w:val="Default"/>
        <w:widowControl w:val="0"/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  <w:b/>
          <w:bCs/>
          <w:u w:val="single"/>
        </w:rPr>
      </w:pPr>
      <w:r w:rsidRPr="004514B6">
        <w:rPr>
          <w:rFonts w:ascii="Arial" w:eastAsia="Arial, Arial" w:hAnsi="Arial" w:cs="Arial"/>
          <w:b/>
          <w:bCs/>
          <w:u w:val="single"/>
        </w:rPr>
        <w:t xml:space="preserve">Ad 4. Opiniowanie projektu uchwały w sprawie ogłoszenia tekstu jednolitego </w:t>
      </w:r>
      <w:r>
        <w:rPr>
          <w:rFonts w:ascii="Arial" w:eastAsia="Arial, Arial" w:hAnsi="Arial" w:cs="Arial"/>
          <w:b/>
          <w:bCs/>
          <w:u w:val="single"/>
        </w:rPr>
        <w:br/>
      </w:r>
      <w:r w:rsidRPr="004514B6">
        <w:rPr>
          <w:rFonts w:ascii="Arial" w:eastAsia="Arial, Arial" w:hAnsi="Arial" w:cs="Arial"/>
          <w:b/>
          <w:bCs/>
          <w:u w:val="single"/>
        </w:rPr>
        <w:t xml:space="preserve">uchwały w sprawie uchwalenia miejscowego planu zagospodarowania </w:t>
      </w:r>
      <w:r>
        <w:rPr>
          <w:rFonts w:ascii="Arial" w:eastAsia="Arial, Arial" w:hAnsi="Arial" w:cs="Arial"/>
          <w:b/>
          <w:bCs/>
          <w:u w:val="single"/>
        </w:rPr>
        <w:br/>
      </w:r>
      <w:proofErr w:type="gramStart"/>
      <w:r w:rsidRPr="004514B6">
        <w:rPr>
          <w:rFonts w:ascii="Arial" w:eastAsia="Arial, Arial" w:hAnsi="Arial" w:cs="Arial"/>
          <w:b/>
          <w:bCs/>
          <w:u w:val="single"/>
        </w:rPr>
        <w:t>przestrzennego ”Stary</w:t>
      </w:r>
      <w:proofErr w:type="gramEnd"/>
      <w:r w:rsidRPr="004514B6">
        <w:rPr>
          <w:rFonts w:ascii="Arial" w:eastAsia="Arial, Arial" w:hAnsi="Arial" w:cs="Arial"/>
          <w:b/>
          <w:bCs/>
          <w:u w:val="single"/>
        </w:rPr>
        <w:t xml:space="preserve"> Luboń”.</w:t>
      </w:r>
    </w:p>
    <w:p w14:paraId="7865536E" w14:textId="6C0380A2" w:rsidR="00200263" w:rsidRPr="00200263" w:rsidRDefault="006D74C1" w:rsidP="0020026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200263">
        <w:rPr>
          <w:rFonts w:ascii="Arial" w:hAnsi="Arial" w:cs="Arial"/>
          <w:b/>
          <w:bCs/>
          <w:color w:val="000000"/>
          <w:sz w:val="24"/>
          <w:szCs w:val="24"/>
        </w:rPr>
        <w:t>Projekt uchwały przedstawiła</w:t>
      </w:r>
      <w:r w:rsidR="00200263" w:rsidRPr="002002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200263" w:rsidRPr="0020026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Kierownika Wydziału Planowania, Rozwoju </w:t>
      </w:r>
      <w:r w:rsidR="00200263" w:rsidRPr="0020026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>i Ochrony Środowiska Urzędu Miasta Luboń, Agnieszka Perz.:</w:t>
      </w:r>
    </w:p>
    <w:p w14:paraId="6132DA8F" w14:textId="6D825D2F" w:rsidR="00200263" w:rsidRDefault="00200263" w:rsidP="0020026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</w:t>
      </w:r>
      <w:r w:rsidRPr="0020026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la czytelności prawa miejscowego oraz ułatwienia procesów przygotowywania wypisów i wyrysów z miejscowego planu zagospodarowania przestrzennego, a także spełnienia wymogów ustawowych koniecznym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było</w:t>
      </w:r>
      <w:r w:rsidRPr="0020026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sporządzenie tekstu jednolitego. Tekst jednolity sporządzony został na podstawie art. 16 ust. 3 ustawy z dnia 20 lipca 2000 r. o ogłaszaniu aktów normatywnych i niektórych innych aktów prawnych (</w:t>
      </w:r>
      <w:proofErr w:type="spellStart"/>
      <w:r w:rsidRPr="0020026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t.j</w:t>
      </w:r>
      <w:proofErr w:type="spellEnd"/>
      <w:r w:rsidRPr="00200263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 Dz. U. z 2019 r. poz. 1461).</w:t>
      </w:r>
    </w:p>
    <w:p w14:paraId="263BBA0B" w14:textId="77777777" w:rsidR="00C24570" w:rsidRDefault="00C24570" w:rsidP="0020026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67CD333" w14:textId="707E43C7" w:rsidR="00C24570" w:rsidRDefault="00C24570" w:rsidP="0020026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Dyskusji nie było.</w:t>
      </w:r>
    </w:p>
    <w:p w14:paraId="4361D58C" w14:textId="77777777" w:rsidR="00C24570" w:rsidRDefault="00C24570" w:rsidP="0020026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3BBDB21" w14:textId="77777777" w:rsidR="00C24570" w:rsidRPr="00C44B67" w:rsidRDefault="00C24570" w:rsidP="00C24570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związku z powyższym </w:t>
      </w: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68D25F3F" w14:textId="77777777" w:rsidR="00C24570" w:rsidRPr="00C44B67" w:rsidRDefault="00C24570" w:rsidP="00C24570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699CE10E" w14:textId="30E7C102" w:rsidR="00C24570" w:rsidRPr="00016369" w:rsidRDefault="00C24570" w:rsidP="00C24570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3273F4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</w:t>
      </w:r>
      <w:r w:rsidR="003273F4" w:rsidRPr="00C44B67">
        <w:rPr>
          <w:rFonts w:ascii="Arial" w:hAnsi="Arial" w:cs="Arial"/>
          <w:b/>
          <w:bCs/>
          <w:color w:val="000000"/>
          <w:sz w:val="24"/>
          <w:szCs w:val="24"/>
        </w:rPr>
        <w:t>Rafał Błaszczak</w:t>
      </w:r>
      <w:r w:rsidR="003273F4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3273F4"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4272C8E0" w14:textId="77777777" w:rsidR="00C24570" w:rsidRPr="00C44B67" w:rsidRDefault="00C24570" w:rsidP="00C24570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48911DB4" w14:textId="5761317C" w:rsidR="00C24570" w:rsidRPr="00C44B67" w:rsidRDefault="00C24570" w:rsidP="00C24570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 w:rsidR="003273F4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 w:rsidR="003273F4">
        <w:rPr>
          <w:rFonts w:ascii="Arial" w:hAnsi="Arial" w:cs="Arial"/>
          <w:b/>
          <w:bCs/>
          <w:color w:val="000000"/>
          <w:sz w:val="24"/>
          <w:szCs w:val="24"/>
        </w:rPr>
        <w:t>0 osób.</w:t>
      </w:r>
    </w:p>
    <w:p w14:paraId="022D648D" w14:textId="77777777" w:rsidR="00C24570" w:rsidRPr="00B169FA" w:rsidRDefault="00C24570" w:rsidP="00C24570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27726C1" w14:textId="530F7172" w:rsidR="00C24570" w:rsidRDefault="00C24570" w:rsidP="00C24570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Projekt uchwały został zaopiniowany </w:t>
      </w:r>
      <w:r w:rsidR="003273F4">
        <w:rPr>
          <w:rFonts w:ascii="Arial" w:hAnsi="Arial" w:cs="Arial"/>
          <w:b/>
          <w:bCs/>
          <w:color w:val="000000"/>
          <w:sz w:val="24"/>
          <w:szCs w:val="24"/>
        </w:rPr>
        <w:t xml:space="preserve">jednogłośnie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pozytywnie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07293AA7" w14:textId="77777777" w:rsidR="00C24570" w:rsidRDefault="00C24570" w:rsidP="0020026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CBE20C7" w14:textId="623EAD47" w:rsidR="004514B6" w:rsidRPr="004514B6" w:rsidRDefault="004514B6" w:rsidP="004514B6">
      <w:pPr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</w:p>
    <w:p w14:paraId="57DB53F1" w14:textId="3508452C" w:rsidR="00181003" w:rsidRPr="00181003" w:rsidRDefault="00181003" w:rsidP="00181003">
      <w:pPr>
        <w:pStyle w:val="Default"/>
        <w:widowControl w:val="0"/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  <w:b/>
          <w:bCs/>
          <w:u w:val="single"/>
        </w:rPr>
      </w:pPr>
      <w:r w:rsidRPr="00181003">
        <w:rPr>
          <w:rFonts w:ascii="Arial" w:eastAsia="Arial, Arial" w:hAnsi="Arial" w:cs="Arial"/>
          <w:b/>
          <w:bCs/>
          <w:u w:val="single"/>
        </w:rPr>
        <w:t xml:space="preserve">Ad 5. Opiniowanie projektu uchwały w sprawie udzielenia dotacji na prace </w:t>
      </w:r>
      <w:r>
        <w:rPr>
          <w:rFonts w:ascii="Arial" w:eastAsia="Arial, Arial" w:hAnsi="Arial" w:cs="Arial"/>
          <w:b/>
          <w:bCs/>
          <w:u w:val="single"/>
        </w:rPr>
        <w:br/>
      </w:r>
      <w:r w:rsidRPr="00181003">
        <w:rPr>
          <w:rFonts w:ascii="Arial" w:eastAsia="Arial, Arial" w:hAnsi="Arial" w:cs="Arial"/>
          <w:b/>
          <w:bCs/>
          <w:u w:val="single"/>
        </w:rPr>
        <w:t xml:space="preserve">konserwatorskie, restauratorskie lub roboty budowlane przy zabytku wpisanym </w:t>
      </w:r>
      <w:r>
        <w:rPr>
          <w:rFonts w:ascii="Arial" w:eastAsia="Arial, Arial" w:hAnsi="Arial" w:cs="Arial"/>
          <w:b/>
          <w:bCs/>
          <w:u w:val="single"/>
        </w:rPr>
        <w:br/>
      </w:r>
      <w:r w:rsidRPr="00181003">
        <w:rPr>
          <w:rFonts w:ascii="Arial" w:eastAsia="Arial, Arial" w:hAnsi="Arial" w:cs="Arial"/>
          <w:b/>
          <w:bCs/>
          <w:u w:val="single"/>
        </w:rPr>
        <w:t xml:space="preserve">do rejestru </w:t>
      </w:r>
      <w:proofErr w:type="gramStart"/>
      <w:r w:rsidRPr="00181003">
        <w:rPr>
          <w:rFonts w:ascii="Arial" w:eastAsia="Arial, Arial" w:hAnsi="Arial" w:cs="Arial"/>
          <w:b/>
          <w:bCs/>
          <w:u w:val="single"/>
        </w:rPr>
        <w:t xml:space="preserve">zabytków </w:t>
      </w:r>
      <w:r>
        <w:rPr>
          <w:rFonts w:ascii="Arial" w:eastAsia="Arial, Arial" w:hAnsi="Arial" w:cs="Arial"/>
          <w:b/>
          <w:bCs/>
          <w:u w:val="single"/>
        </w:rPr>
        <w:t xml:space="preserve"> </w:t>
      </w:r>
      <w:r w:rsidRPr="00181003">
        <w:rPr>
          <w:rFonts w:ascii="Arial" w:eastAsia="Arial, Arial" w:hAnsi="Arial" w:cs="Arial"/>
          <w:b/>
          <w:bCs/>
          <w:u w:val="single"/>
        </w:rPr>
        <w:t>lub</w:t>
      </w:r>
      <w:proofErr w:type="gramEnd"/>
      <w:r w:rsidRPr="00181003">
        <w:rPr>
          <w:rFonts w:ascii="Arial" w:eastAsia="Arial, Arial" w:hAnsi="Arial" w:cs="Arial"/>
          <w:b/>
          <w:bCs/>
          <w:u w:val="single"/>
        </w:rPr>
        <w:t xml:space="preserve"> znajdującym się w gminnej ewidencji zabytków.</w:t>
      </w:r>
    </w:p>
    <w:p w14:paraId="6DB08A2A" w14:textId="77777777" w:rsidR="00BF6952" w:rsidRDefault="00BF6952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200263">
        <w:rPr>
          <w:rFonts w:ascii="Arial" w:hAnsi="Arial" w:cs="Arial"/>
          <w:b/>
          <w:bCs/>
          <w:color w:val="000000"/>
          <w:sz w:val="24"/>
          <w:szCs w:val="24"/>
        </w:rPr>
        <w:t xml:space="preserve">Projekt uchwały przedstawiła </w:t>
      </w:r>
      <w:r w:rsidRPr="0020026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Kierownika Wydziału Planowania, Rozwoju </w:t>
      </w:r>
      <w:r w:rsidRPr="00200263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br/>
        <w:t>i Ochrony Środowiska Urzędu Miasta Luboń, Agnieszka Perz.:</w:t>
      </w:r>
    </w:p>
    <w:p w14:paraId="0ED26213" w14:textId="77777777" w:rsidR="00BF6952" w:rsidRPr="00BF6952" w:rsidRDefault="00BF6952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 xml:space="preserve">Dnia 28 lutego 2026 r. pan Marcin </w:t>
      </w:r>
      <w:proofErr w:type="spellStart"/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Dzierżawczyk</w:t>
      </w:r>
      <w:proofErr w:type="spellEnd"/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prezes zarządu Spółdzielni Mieszkaniowej Spójnia w Luboniu, z siedzibą przy ul. 3 Maja 78, 62-030 Luboń, wystąpił do Urzędu Miasta Luboń z dwoma wnioskami o udzielenie dotacji na wykonanie prac związanych z: </w:t>
      </w:r>
    </w:p>
    <w:p w14:paraId="38093E35" w14:textId="77777777" w:rsidR="00BF6952" w:rsidRPr="00BF6952" w:rsidRDefault="00BF6952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wymianą 2 sztuk drzwi zewnętrznych w wielorodzinnym budynku mieszkalnym położonym w Luboniu przy ul. Armii Poznań 41. Ogólny koszt prac wynosi 28 000,00 zł. Wnioskowana kwota to 8400,00 zł, co stanowi 30% nakładów koniecznych na wykonanie prac, </w:t>
      </w:r>
    </w:p>
    <w:p w14:paraId="55A43FC9" w14:textId="77777777" w:rsidR="00BF6952" w:rsidRPr="00BF6952" w:rsidRDefault="00BF6952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- remontem instalacji ochrony odgromowej na wielorodzinnym budynku mieszkalnym położonym w Luboniu przy ul. Armii Poznań 41. Ogólny koszt prac wynosi 10 000,00 zł. Wnioskowana kwota to 3000,00 zł, co stanowi 30% nakładów koniecznych na wykonanie prac. </w:t>
      </w:r>
    </w:p>
    <w:p w14:paraId="192FD544" w14:textId="422B1BEB" w:rsidR="00BF6952" w:rsidRPr="00BF6952" w:rsidRDefault="00BF6952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 budżecie Miasta Luboń na rok 2026, na ochronę zabytków i opiekę nad zabytkami zabezpieczono kwotę 30 000,00 zł. Łączna kwota wnioskowanych dotacji to 11 400,00 zł. Planowane przedsięwzięcia wymienione zostały w art. 77 ustawy z dnia 23 lipca 2003 r. </w:t>
      </w:r>
      <w:r w:rsidR="008F01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br/>
      </w: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 ochronie zabytków i opiece nad zabytkami (</w:t>
      </w:r>
      <w:proofErr w:type="spellStart"/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t.j</w:t>
      </w:r>
      <w:proofErr w:type="spellEnd"/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. Dz. U. z 2024 r. poz. 1292 ze zm.), jako prace, na które można przyznać dotację. </w:t>
      </w:r>
    </w:p>
    <w:p w14:paraId="3C013BF6" w14:textId="17F91E47" w:rsidR="00BF6952" w:rsidRDefault="00BF6952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Wszystkie wnioski spełnia</w:t>
      </w:r>
      <w:r w:rsidR="008F011C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ły </w:t>
      </w:r>
      <w:r w:rsidRPr="00BF6952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warunek limitu 30 % nakładów koniecznych na wykonanie prac, określony w regulaminie dotacji.</w:t>
      </w:r>
    </w:p>
    <w:p w14:paraId="0BCC9420" w14:textId="77777777" w:rsidR="008F011C" w:rsidRPr="00BF6952" w:rsidRDefault="008F011C" w:rsidP="00BF6952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B8D28E9" w14:textId="16C573E2" w:rsidR="004514B6" w:rsidRDefault="00BF6952" w:rsidP="004514B6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BF695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Zastępca Kierownika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pani Agnieszka Perz zobrazowała inwestycje na przygotowanej</w:t>
      </w:r>
      <w:r w:rsidR="00D8585B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dla Radnych PREZENTACJI.</w:t>
      </w:r>
      <w:r w:rsidR="008F011C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Zabytki</w:t>
      </w:r>
      <w:r w:rsidR="00AC61D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na których renowację wnioskowano o </w:t>
      </w:r>
      <w:r w:rsidR="00095873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środki finansowe</w:t>
      </w:r>
      <w:r w:rsidR="00AC61D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zostały</w:t>
      </w:r>
      <w:r w:rsidR="00095873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pokazane</w:t>
      </w:r>
      <w:r w:rsidR="00AC61D4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na projektorze.</w:t>
      </w:r>
    </w:p>
    <w:p w14:paraId="6CB2038F" w14:textId="77777777" w:rsidR="003273F4" w:rsidRDefault="003273F4" w:rsidP="004514B6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2547F44" w14:textId="77777777" w:rsidR="003273F4" w:rsidRDefault="003273F4" w:rsidP="003273F4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Dyskusji nie było.</w:t>
      </w:r>
    </w:p>
    <w:p w14:paraId="0EA33BC8" w14:textId="77777777" w:rsidR="003273F4" w:rsidRDefault="003273F4" w:rsidP="003273F4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7392699" w14:textId="77777777" w:rsidR="003273F4" w:rsidRPr="00C44B67" w:rsidRDefault="003273F4" w:rsidP="003273F4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związku z powyższym </w:t>
      </w: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568A853C" w14:textId="77777777" w:rsidR="003273F4" w:rsidRPr="00C44B67" w:rsidRDefault="003273F4" w:rsidP="003273F4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1B263DD8" w14:textId="77777777" w:rsidR="003273F4" w:rsidRPr="00016369" w:rsidRDefault="003273F4" w:rsidP="003273F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251F424A" w14:textId="77777777" w:rsidR="003273F4" w:rsidRPr="00C44B67" w:rsidRDefault="003273F4" w:rsidP="003273F4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3B3EDAEA" w14:textId="77777777" w:rsidR="003273F4" w:rsidRPr="00C44B67" w:rsidRDefault="003273F4" w:rsidP="003273F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 osoba (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Rafał Błaszczak</w:t>
      </w:r>
      <w:r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7561082A" w14:textId="77777777" w:rsidR="003273F4" w:rsidRPr="00B169FA" w:rsidRDefault="003273F4" w:rsidP="003273F4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6832633" w14:textId="77777777" w:rsidR="003273F4" w:rsidRDefault="003273F4" w:rsidP="003273F4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0F29D170" w14:textId="77777777" w:rsidR="003273F4" w:rsidRPr="00BF6952" w:rsidRDefault="003273F4" w:rsidP="004514B6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1671975" w14:textId="77777777" w:rsidR="004514B6" w:rsidRPr="00181003" w:rsidRDefault="004514B6" w:rsidP="004514B6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1B05D24E" w14:textId="77777777" w:rsidR="00C11B0A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Ad </w:t>
      </w: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6</w:t>
      </w: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 Opiniowanie projektu uchwały w sprawie zmiany uchwały budżetowej Miasta Luboń na 2026 rok.</w:t>
      </w:r>
    </w:p>
    <w:p w14:paraId="4961C198" w14:textId="77777777" w:rsidR="00C11B0A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814D20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Projekt uchwały przedstawił Zastępca </w:t>
      </w: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Burmistrza, Piotr </w:t>
      </w:r>
      <w:proofErr w:type="spellStart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</w:p>
    <w:p w14:paraId="54D2D2FE" w14:textId="0A4657CA" w:rsidR="00C11B0A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lastRenderedPageBreak/>
        <w:t xml:space="preserve">Zmiany dotyczyły takich działów, jak: </w:t>
      </w:r>
    </w:p>
    <w:p w14:paraId="61E8AE67" w14:textId="7890D9FB" w:rsidR="008A722E" w:rsidRDefault="008A722E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DOCHODY:</w:t>
      </w:r>
    </w:p>
    <w:p w14:paraId="63DDF6C1" w14:textId="597896D3" w:rsidR="007D14BC" w:rsidRPr="007D14BC" w:rsidRDefault="00C11B0A" w:rsidP="007D14BC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Transport i Łączność</w:t>
      </w:r>
      <w:r w:rsidR="007D14BC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 - </w:t>
      </w:r>
      <w:r w:rsidR="007D14BC" w:rsidRPr="007D14BC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Dział 600 </w:t>
      </w:r>
    </w:p>
    <w:p w14:paraId="55502D2B" w14:textId="77777777" w:rsidR="007D14BC" w:rsidRPr="007D14BC" w:rsidRDefault="007D14BC" w:rsidP="007D14BC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Rozdział 60016 - Drogi publiczne gminne </w:t>
      </w:r>
    </w:p>
    <w:p w14:paraId="417CC2B3" w14:textId="5EE25927" w:rsidR="00C11B0A" w:rsidRDefault="007D14BC" w:rsidP="007D14BC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7D14BC">
        <w:rPr>
          <w:rFonts w:ascii="Arial" w:eastAsia="Times New Roman" w:hAnsi="Arial" w:cs="Arial;Arial"/>
          <w:i/>
          <w:iCs/>
          <w:color w:val="000000"/>
          <w:kern w:val="2"/>
          <w:sz w:val="24"/>
          <w:szCs w:val="24"/>
          <w:lang w:eastAsia="zh-CN" w:bidi="hi-IN"/>
        </w:rPr>
        <w:t xml:space="preserve">par. 6290 Środki na dofinansowanie własnych inwestycji gmin, powiatów (związków gmin, związków powiatowo-gminnych, związków powiatów), samorządów województw, pozyskane z innych źródeł 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zwiększ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ono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o kwotę 7.702,27 zł, zmiana dotyczy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ła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zadania pn. Budowa ul. Parkowej w Luboniu, poziom dofinansowania zwiększ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ono</w:t>
      </w:r>
      <w:r w:rsidRPr="007D14BC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z powodu uwzględnienia w umowie dodatkowych kosztów kwalifikowanych.</w:t>
      </w:r>
    </w:p>
    <w:p w14:paraId="00A7F28C" w14:textId="6F485C5F" w:rsidR="008A722E" w:rsidRPr="008A722E" w:rsidRDefault="008A722E" w:rsidP="007D14BC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8A722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WYDATKI:</w:t>
      </w:r>
    </w:p>
    <w:p w14:paraId="5F553226" w14:textId="77777777" w:rsidR="008A722E" w:rsidRPr="008A722E" w:rsidRDefault="008A722E" w:rsidP="008A722E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8A722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Dział 600 - Transport i łączność </w:t>
      </w:r>
    </w:p>
    <w:p w14:paraId="6271BA23" w14:textId="77777777" w:rsidR="008A722E" w:rsidRPr="008A722E" w:rsidRDefault="008A722E" w:rsidP="008A722E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8A722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Rozdział 60016 - Drogi publiczne gminne </w:t>
      </w:r>
    </w:p>
    <w:p w14:paraId="3FFEC4DB" w14:textId="2D9A3979" w:rsidR="008A722E" w:rsidRPr="008A722E" w:rsidRDefault="008A722E" w:rsidP="008A722E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· </w:t>
      </w:r>
      <w:r w:rsidRPr="008A722E">
        <w:rPr>
          <w:rFonts w:ascii="Arial" w:eastAsia="Times New Roman" w:hAnsi="Arial" w:cs="Arial;Arial"/>
          <w:i/>
          <w:iCs/>
          <w:color w:val="000000"/>
          <w:kern w:val="2"/>
          <w:sz w:val="24"/>
          <w:szCs w:val="24"/>
          <w:lang w:eastAsia="zh-CN" w:bidi="hi-IN"/>
        </w:rPr>
        <w:t xml:space="preserve">Wydatki jednostek budżetowych związane z realizacją ich statutowych zadań </w:t>
      </w:r>
      <w:r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zwiększ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ono</w:t>
      </w:r>
      <w:r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o kwotę 129.799,00 zł, z przeznaczeniem na remonty nawierzchni drogowych. </w:t>
      </w:r>
    </w:p>
    <w:p w14:paraId="6C0AE4BF" w14:textId="2BD2CDDE" w:rsidR="008A722E" w:rsidRPr="007D14BC" w:rsidRDefault="008A722E" w:rsidP="008A722E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· </w:t>
      </w:r>
      <w:r w:rsidRPr="008A722E">
        <w:rPr>
          <w:rFonts w:ascii="Arial" w:eastAsia="Times New Roman" w:hAnsi="Arial" w:cs="Arial;Arial"/>
          <w:i/>
          <w:iCs/>
          <w:color w:val="000000"/>
          <w:kern w:val="2"/>
          <w:sz w:val="24"/>
          <w:szCs w:val="24"/>
          <w:lang w:eastAsia="zh-CN" w:bidi="hi-IN"/>
        </w:rPr>
        <w:t xml:space="preserve">Inwestycje i zakupy inwestycyjne </w:t>
      </w:r>
      <w:r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zmniejsza się o kwotę 293,99 zł, zmiana dotyczy zadania pn. Budowa ul. Parkowej w Luboniu.</w:t>
      </w:r>
    </w:p>
    <w:p w14:paraId="59F7F07C" w14:textId="516C9D25" w:rsidR="00C11B0A" w:rsidRPr="008A722E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Funkcjonowanie przystanków</w:t>
      </w:r>
      <w:r w:rsidR="008A722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 komunikacyjnych - </w:t>
      </w:r>
      <w:r w:rsidR="008A722E" w:rsidRPr="008A722E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Rozdział 60020 - </w:t>
      </w:r>
      <w:r w:rsidR="008A722E" w:rsidRPr="008A722E">
        <w:rPr>
          <w:rFonts w:ascii="Arial" w:eastAsia="Times New Roman" w:hAnsi="Arial" w:cs="Arial;Arial"/>
          <w:i/>
          <w:iCs/>
          <w:color w:val="000000"/>
          <w:kern w:val="2"/>
          <w:sz w:val="24"/>
          <w:szCs w:val="24"/>
          <w:lang w:eastAsia="zh-CN" w:bidi="hi-IN"/>
        </w:rPr>
        <w:t xml:space="preserve">Wydatki jednostek budżetowych związane z realizacją ich statutowych zadań </w:t>
      </w:r>
      <w:r w:rsidR="008A722E"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zwiększ</w:t>
      </w:r>
      <w:r w:rsid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ono</w:t>
      </w:r>
      <w:r w:rsidR="008A722E" w:rsidRPr="008A722E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o kwotę 3.000,00 zł, wymiana dachu wiaty przystankowej przy ulicy Fabrycznej (przystanek Orlen),</w:t>
      </w:r>
    </w:p>
    <w:p w14:paraId="3720EFB9" w14:textId="77777777" w:rsidR="00FF00F9" w:rsidRPr="00FF00F9" w:rsidRDefault="00FF00F9" w:rsidP="00FF00F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FF00F9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Dział 700 - Gospodarka mieszkaniowa </w:t>
      </w:r>
    </w:p>
    <w:p w14:paraId="05995A49" w14:textId="77777777" w:rsidR="00FF00F9" w:rsidRPr="00FF00F9" w:rsidRDefault="00FF00F9" w:rsidP="00FF00F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FF00F9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 xml:space="preserve">Rozdział 70005 - Gospodarka gruntami i nieruchomościami </w:t>
      </w:r>
    </w:p>
    <w:p w14:paraId="464CB418" w14:textId="13548E4E" w:rsidR="00C11B0A" w:rsidRDefault="00FF00F9" w:rsidP="00FF00F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  <w:r w:rsidRPr="00FF00F9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· </w:t>
      </w:r>
      <w:r w:rsidRPr="00FF00F9">
        <w:rPr>
          <w:rFonts w:ascii="Arial" w:eastAsia="Times New Roman" w:hAnsi="Arial" w:cs="Arial;Arial"/>
          <w:i/>
          <w:iCs/>
          <w:color w:val="000000"/>
          <w:kern w:val="2"/>
          <w:sz w:val="24"/>
          <w:szCs w:val="24"/>
          <w:lang w:eastAsia="zh-CN" w:bidi="hi-IN"/>
        </w:rPr>
        <w:t xml:space="preserve">Wydatki jednostek budżetowych związane z realizacją ich statutowych zadań </w:t>
      </w:r>
      <w:r w:rsidRPr="00FF00F9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zwiększ</w:t>
      </w:r>
      <w:r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>ono</w:t>
      </w:r>
      <w:r w:rsidRPr="00FF00F9"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  <w:t xml:space="preserve"> o kwotę 30.000,00 zł, z przeznaczeniem na sfinansowanie cięcia oraz zabiegów pielęgnacyjnych drzew na nieruchomościach zarządzanych przez Biuro Majątku Komunalnego.</w:t>
      </w:r>
    </w:p>
    <w:p w14:paraId="2038181D" w14:textId="77777777" w:rsidR="00FF00F9" w:rsidRDefault="00FF00F9" w:rsidP="00FF00F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1772E5A0" w14:textId="77777777" w:rsidR="00FF00F9" w:rsidRPr="00C44B67" w:rsidRDefault="00FF00F9" w:rsidP="00FF00F9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7A5C853" w14:textId="77777777" w:rsidR="00C11B0A" w:rsidRPr="00FF00F9" w:rsidRDefault="00C11B0A" w:rsidP="00C11B0A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FF00F9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Dyskusji nie było.</w:t>
      </w:r>
    </w:p>
    <w:p w14:paraId="7E02D631" w14:textId="77777777" w:rsidR="00C11B0A" w:rsidRDefault="00C11B0A" w:rsidP="00C11B0A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4DDFFEED" w14:textId="77777777" w:rsidR="00C11B0A" w:rsidRPr="00C44B67" w:rsidRDefault="00C11B0A" w:rsidP="00C11B0A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25439DF2" w14:textId="77777777" w:rsidR="00C11B0A" w:rsidRPr="00C44B67" w:rsidRDefault="00C11B0A" w:rsidP="00C11B0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2E0F0A35" w14:textId="47A54645" w:rsidR="00C11B0A" w:rsidRPr="00016369" w:rsidRDefault="00C11B0A" w:rsidP="00C11B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(Rafał Błaszczak, 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12075D10" w14:textId="77777777" w:rsidR="00C11B0A" w:rsidRPr="00C44B67" w:rsidRDefault="00C11B0A" w:rsidP="00C11B0A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3F89DF11" w14:textId="4CDDFAEB" w:rsidR="00C11B0A" w:rsidRPr="00C44B67" w:rsidRDefault="00C11B0A" w:rsidP="00C11B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 osoba (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273F681E" w14:textId="77777777" w:rsidR="00C11B0A" w:rsidRPr="00B169FA" w:rsidRDefault="00C11B0A" w:rsidP="00C11B0A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8A11AD" w14:textId="322561C0" w:rsidR="00C11B0A" w:rsidRDefault="00C11B0A" w:rsidP="00C11B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39D4FE54" w14:textId="77777777" w:rsidR="00C11B0A" w:rsidRPr="00814D20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color w:val="000000"/>
          <w:kern w:val="2"/>
          <w:sz w:val="24"/>
          <w:szCs w:val="24"/>
          <w:lang w:eastAsia="zh-CN" w:bidi="hi-IN"/>
        </w:rPr>
      </w:pPr>
    </w:p>
    <w:p w14:paraId="3B2DA63F" w14:textId="77777777" w:rsidR="00C11B0A" w:rsidRPr="00330964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</w:p>
    <w:p w14:paraId="614F8E89" w14:textId="77777777" w:rsidR="00C11B0A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Ad </w:t>
      </w:r>
      <w:r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7</w:t>
      </w:r>
      <w:r w:rsidRPr="00330964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. Opiniowanie projektu uchwały w sprawie zmiany Wieloletniej Prognozy Finansowej Miasta Luboń na lata 2026-2045.</w:t>
      </w:r>
    </w:p>
    <w:p w14:paraId="441BFAD5" w14:textId="77777777" w:rsidR="00C11B0A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  <w:t>Zmiany w WPF były konsekwencją zmian w budżecie Miasta.</w:t>
      </w:r>
    </w:p>
    <w:p w14:paraId="5457192E" w14:textId="77777777" w:rsidR="00940971" w:rsidRDefault="00940971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F61B6FB" w14:textId="754C1C19" w:rsidR="00940971" w:rsidRPr="00940971" w:rsidRDefault="00940971" w:rsidP="00940971">
      <w:pPr>
        <w:suppressAutoHyphens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FF00F9"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Dyskusji nie było.</w:t>
      </w:r>
    </w:p>
    <w:p w14:paraId="007287C9" w14:textId="77777777" w:rsidR="00C11B0A" w:rsidRPr="00C44B67" w:rsidRDefault="00C11B0A" w:rsidP="00C11B0A">
      <w:pPr>
        <w:tabs>
          <w:tab w:val="left" w:pos="-2152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Arial" w:eastAsia="Times New Roman" w:hAnsi="Arial" w:cs="Arial;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4CFEBA8" w14:textId="77777777" w:rsidR="00C11B0A" w:rsidRPr="00C44B67" w:rsidRDefault="00C11B0A" w:rsidP="00C11B0A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77906A5D" w14:textId="77777777" w:rsidR="00C11B0A" w:rsidRPr="00C44B67" w:rsidRDefault="00C11B0A" w:rsidP="00C11B0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7A4D7163" w14:textId="20EE8FEB" w:rsidR="00C11B0A" w:rsidRPr="00C44B67" w:rsidRDefault="00C11B0A" w:rsidP="00C11B0A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(Rafał Błaszczak, 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Dorota Traczyk,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0803C9B2" w14:textId="77777777" w:rsidR="00C11B0A" w:rsidRPr="00C44B67" w:rsidRDefault="00C11B0A" w:rsidP="00C11B0A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145D6657" w14:textId="5F0287C7" w:rsidR="00C11B0A" w:rsidRPr="00C44B67" w:rsidRDefault="00C11B0A" w:rsidP="00C11B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Wstrzymały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osoby (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Monika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5E2BE5AE" w14:textId="77777777" w:rsidR="00C11B0A" w:rsidRPr="00B169FA" w:rsidRDefault="00C11B0A" w:rsidP="00C11B0A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5172864" w14:textId="77777777" w:rsidR="00C11B0A" w:rsidRDefault="00C11B0A" w:rsidP="00C11B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Projekt uchwały został zaopiniowany pozytywnie.</w:t>
      </w:r>
    </w:p>
    <w:p w14:paraId="7D9DBD85" w14:textId="77777777" w:rsidR="004514B6" w:rsidRDefault="004514B6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5640245F" w14:textId="77777777" w:rsidR="004E55DA" w:rsidRDefault="004E55DA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C869DED" w14:textId="77777777" w:rsidR="004E55DA" w:rsidRPr="00F32096" w:rsidRDefault="004E55DA" w:rsidP="00CA7A7E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CC56446" w14:textId="0552BD7B" w:rsidR="00CA7A7E" w:rsidRPr="00F32096" w:rsidRDefault="00CA7A7E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62F8D2F9" w14:textId="43EA200D" w:rsidR="00C11B0A" w:rsidRPr="00C11B0A" w:rsidRDefault="00C11B0A" w:rsidP="00C11B0A">
      <w:pPr>
        <w:pStyle w:val="Default"/>
        <w:widowControl w:val="0"/>
        <w:tabs>
          <w:tab w:val="left" w:pos="-2152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  <w:b/>
          <w:bCs/>
          <w:u w:val="single"/>
        </w:rPr>
      </w:pPr>
      <w:r w:rsidRPr="00C11B0A">
        <w:rPr>
          <w:rFonts w:ascii="Arial" w:eastAsia="Arial, Arial" w:hAnsi="Arial" w:cs="Arial"/>
          <w:b/>
          <w:bCs/>
          <w:u w:val="single"/>
        </w:rPr>
        <w:t xml:space="preserve">Ad 8. Opiniowanie projektu uchwały zmieniającej uchwałę w sprawie udzielenia </w:t>
      </w:r>
      <w:r w:rsidRPr="00C11B0A">
        <w:rPr>
          <w:rFonts w:ascii="Arial" w:eastAsia="Arial, Arial" w:hAnsi="Arial" w:cs="Arial"/>
          <w:b/>
          <w:bCs/>
          <w:u w:val="single"/>
        </w:rPr>
        <w:br/>
        <w:t>pomocy finansowej Województwu Wielkopolskiemu.</w:t>
      </w:r>
    </w:p>
    <w:p w14:paraId="3FA6B55F" w14:textId="77777777" w:rsidR="00F36EED" w:rsidRPr="00C11B0A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1F17CA4" w14:textId="65CD2AFC" w:rsidR="00F36EED" w:rsidRPr="00982655" w:rsidRDefault="00C11B0A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98265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Projekt uchwały przedstawił kierownik Wydziału Spraw Komunalnych, Mateusz Olejniczak.:</w:t>
      </w:r>
    </w:p>
    <w:p w14:paraId="4E6CFA24" w14:textId="514B6E2E" w:rsidR="00F36EED" w:rsidRPr="00982655" w:rsidRDefault="00982655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9826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Województwo Wielkopolskie, Stowarzyszenie Metropolia Poznań oraz gminy i powiaty aglomeracji poznańskiej, w tym Miasto Luboń dalej zainteresowane są współfinansowaniem </w:t>
      </w:r>
      <w:r w:rsidRPr="009826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>Poznańskiej Kolei Metropolitarnej. W związku z aktualizacją stawki operatora Poznańskiej Kolei Metropolitarnej - Kolei Wielkopolskich oraz dodaniem kosztów na rok 2029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9826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podj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ę</w:t>
      </w:r>
      <w:r w:rsidRPr="009826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ci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</w:t>
      </w:r>
      <w:r w:rsidRPr="0098265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uchwały jest zasadne.</w:t>
      </w:r>
    </w:p>
    <w:p w14:paraId="34DED0C4" w14:textId="77777777" w:rsidR="00F36EED" w:rsidRPr="00982655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7DADE05" w14:textId="77777777" w:rsidR="00F36EED" w:rsidRPr="00982655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634A596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2F056FFA" w14:textId="77777777" w:rsidR="006D150A" w:rsidRDefault="006D150A" w:rsidP="006D150A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Dyskusji nie było.</w:t>
      </w:r>
    </w:p>
    <w:p w14:paraId="7EA59BDD" w14:textId="77777777" w:rsidR="006D150A" w:rsidRDefault="006D150A" w:rsidP="006D150A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596984" w14:textId="77777777" w:rsidR="006D150A" w:rsidRPr="00C44B67" w:rsidRDefault="006D150A" w:rsidP="006D150A">
      <w:pPr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związku z powyższym </w:t>
      </w:r>
      <w:r w:rsidRPr="00C44B67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P</w:t>
      </w:r>
      <w:r w:rsidRPr="00C44B67">
        <w:rPr>
          <w:rFonts w:ascii="Arial" w:hAnsi="Arial" w:cs="Arial"/>
          <w:b/>
          <w:bCs/>
          <w:sz w:val="24"/>
          <w:szCs w:val="24"/>
        </w:rPr>
        <w:t xml:space="preserve">rzewodniczący Komisji, pan Andrzej </w:t>
      </w:r>
      <w:proofErr w:type="spellStart"/>
      <w:r w:rsidRPr="00C44B67">
        <w:rPr>
          <w:rFonts w:ascii="Arial" w:hAnsi="Arial" w:cs="Arial"/>
          <w:b/>
          <w:bCs/>
          <w:sz w:val="24"/>
          <w:szCs w:val="24"/>
        </w:rPr>
        <w:t>Okupniak</w:t>
      </w:r>
      <w:proofErr w:type="spellEnd"/>
      <w:r w:rsidRPr="00C44B67">
        <w:rPr>
          <w:rFonts w:ascii="Arial" w:hAnsi="Arial" w:cs="Arial"/>
          <w:b/>
          <w:bCs/>
          <w:sz w:val="24"/>
          <w:szCs w:val="24"/>
        </w:rPr>
        <w:t xml:space="preserve"> zapytał, kto jest za pozytywnym zaopiniowaniem projektu uchwały.</w:t>
      </w:r>
    </w:p>
    <w:p w14:paraId="2B31CD16" w14:textId="77777777" w:rsidR="006D150A" w:rsidRPr="00C44B67" w:rsidRDefault="006D150A" w:rsidP="006D150A">
      <w:pPr>
        <w:pStyle w:val="Default"/>
        <w:widowControl w:val="0"/>
        <w:tabs>
          <w:tab w:val="left" w:pos="-7071"/>
        </w:tabs>
        <w:wordWrap w:val="0"/>
        <w:overflowPunct w:val="0"/>
        <w:autoSpaceDE w:val="0"/>
        <w:spacing w:line="360" w:lineRule="auto"/>
        <w:jc w:val="both"/>
        <w:rPr>
          <w:rFonts w:ascii="Arial" w:hAnsi="Arial" w:cs="Arial"/>
          <w:b/>
          <w:bCs/>
        </w:rPr>
      </w:pPr>
    </w:p>
    <w:p w14:paraId="3095A08E" w14:textId="77777777" w:rsidR="006D150A" w:rsidRPr="00016369" w:rsidRDefault="006D150A" w:rsidP="006D15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sz w:val="24"/>
          <w:szCs w:val="24"/>
        </w:rPr>
        <w:t>Za wyrażeniem pozytywnej opinii o projekcie uchwały głosowało</w:t>
      </w:r>
      <w:r w:rsidRPr="00C44B67">
        <w:rPr>
          <w:rFonts w:ascii="Arial" w:hAnsi="Arial" w:cs="Arial"/>
          <w:sz w:val="24"/>
          <w:szCs w:val="24"/>
        </w:rPr>
        <w:t xml:space="preserve">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11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osób (Rafał Błaszczak</w:t>
      </w:r>
      <w:r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Jakub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Jelinski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Justyna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Dajewska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Monika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Nawrot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Marek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Samulczyk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Hieronim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Gawelski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, Konrad Dominiak, Dorota Traczyk,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Okupniak</w:t>
      </w:r>
      <w:proofErr w:type="spellEnd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,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Magdalena Woźniak, Teresa </w:t>
      </w:r>
      <w:proofErr w:type="spellStart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Zygmanowska</w:t>
      </w:r>
      <w:proofErr w:type="spellEnd"/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).</w:t>
      </w:r>
    </w:p>
    <w:p w14:paraId="773D4013" w14:textId="77777777" w:rsidR="006D150A" w:rsidRPr="00C44B67" w:rsidRDefault="006D150A" w:rsidP="006D150A">
      <w:pPr>
        <w:jc w:val="both"/>
        <w:rPr>
          <w:rFonts w:ascii="Arial" w:hAnsi="Arial" w:cs="Arial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Przeciw – 0 osób,</w:t>
      </w:r>
    </w:p>
    <w:p w14:paraId="03D0069A" w14:textId="77777777" w:rsidR="006D150A" w:rsidRPr="00C44B67" w:rsidRDefault="006D150A" w:rsidP="006D15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44B67">
        <w:rPr>
          <w:rFonts w:ascii="Arial" w:hAnsi="Arial" w:cs="Arial"/>
          <w:b/>
          <w:bCs/>
          <w:color w:val="000000"/>
          <w:sz w:val="24"/>
          <w:szCs w:val="24"/>
        </w:rPr>
        <w:br/>
      </w:r>
      <w:r w:rsidRPr="00C44B67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>Wstrzymał</w:t>
      </w:r>
      <w:r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C44B67">
        <w:rPr>
          <w:rFonts w:ascii="Arial" w:hAnsi="Arial" w:cs="Arial"/>
          <w:b/>
          <w:bCs/>
          <w:color w:val="000000"/>
          <w:sz w:val="24"/>
          <w:szCs w:val="24"/>
        </w:rPr>
        <w:t xml:space="preserve"> się od głosu – </w:t>
      </w:r>
      <w:r>
        <w:rPr>
          <w:rFonts w:ascii="Arial" w:hAnsi="Arial" w:cs="Arial"/>
          <w:b/>
          <w:bCs/>
          <w:color w:val="000000"/>
          <w:sz w:val="24"/>
          <w:szCs w:val="24"/>
        </w:rPr>
        <w:t>0 osób.</w:t>
      </w:r>
    </w:p>
    <w:p w14:paraId="5E99F26C" w14:textId="77777777" w:rsidR="006D150A" w:rsidRPr="00B169FA" w:rsidRDefault="006D150A" w:rsidP="006D150A">
      <w:pPr>
        <w:autoSpaceDE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2F60714" w14:textId="77777777" w:rsidR="006D150A" w:rsidRDefault="006D150A" w:rsidP="006D150A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 xml:space="preserve">Projekt uchwały został zaopiniowany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jednogłośnie </w:t>
      </w:r>
      <w:r w:rsidRPr="00B169FA">
        <w:rPr>
          <w:rFonts w:ascii="Arial" w:hAnsi="Arial" w:cs="Arial"/>
          <w:b/>
          <w:bCs/>
          <w:color w:val="000000"/>
          <w:sz w:val="24"/>
          <w:szCs w:val="24"/>
        </w:rPr>
        <w:t>pozytywnie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14:paraId="46595FA3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A18D9C0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09F2A07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5571D23" w14:textId="77777777" w:rsidR="00F36EED" w:rsidRDefault="00F36EED" w:rsidP="00083C93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831BA3F" w14:textId="75997462" w:rsidR="00083C93" w:rsidRPr="00784FD3" w:rsidRDefault="00083C93" w:rsidP="00784FD3">
      <w:pPr>
        <w:pStyle w:val="Default"/>
        <w:widowControl w:val="0"/>
        <w:tabs>
          <w:tab w:val="left" w:pos="-2165"/>
        </w:tabs>
        <w:wordWrap w:val="0"/>
        <w:overflowPunct w:val="0"/>
        <w:autoSpaceDE w:val="0"/>
        <w:autoSpaceDN w:val="0"/>
        <w:spacing w:line="360" w:lineRule="auto"/>
        <w:jc w:val="both"/>
        <w:textAlignment w:val="auto"/>
        <w:rPr>
          <w:rFonts w:ascii="Arial" w:hAnsi="Arial" w:cs="Arial"/>
          <w:b/>
          <w:bCs/>
          <w:u w:val="single"/>
        </w:rPr>
      </w:pPr>
    </w:p>
    <w:p w14:paraId="5EDF9A73" w14:textId="77777777" w:rsidR="00E862B0" w:rsidRDefault="00E862B0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4A198785" w14:textId="0B735C8C" w:rsidR="00CE312E" w:rsidRPr="003A5944" w:rsidRDefault="00E862B0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</w:pPr>
      <w:r w:rsidRPr="003A5944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Ad 9. Wolne głosy i wnioski radnych:</w:t>
      </w:r>
    </w:p>
    <w:p w14:paraId="13826EC1" w14:textId="77F2607E" w:rsidR="00CE312E" w:rsidRDefault="006D150A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6D150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W tym miejscu</w:t>
      </w:r>
      <w:r w:rsidR="00CE312E" w:rsidRPr="000C138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głos zabrał Radny Konrad Dom</w:t>
      </w:r>
      <w:r w:rsidR="001A6CB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</w:t>
      </w:r>
      <w:r w:rsidR="00CE312E" w:rsidRPr="000C138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niak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w związku z obecnością na Komisji Mieszkańców ul. Nagietkowej i składanych przez Nich zarzutów pod adresem władz Miasta.</w:t>
      </w:r>
      <w:r w:rsidR="00F67302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związku z tymi zarzutami 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p</w:t>
      </w:r>
      <w:r w:rsidRPr="006D150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owrócił do swojego wniosku o nagrywanie konsultacji społecznych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</w:t>
      </w:r>
      <w:r w:rsidR="001A6CB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l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ub ich spisywanie w formie protokołu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Jego zdaniem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jeśli były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by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one nagrywane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to dzisiaj nie byłoby 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kwesti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sporn</w:t>
      </w:r>
      <w:r w:rsidR="00CE312E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ych, wyjaśniania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czy dany temat był omawiany, poruszany czy był jakiś sprzeciw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czy były takie, a nie inne dokumenty, itd.</w:t>
      </w:r>
      <w:r w:rsidR="00CE312E"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1A213B32" w14:textId="77777777" w:rsidR="006D150A" w:rsidRDefault="006D150A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DDF98AA" w14:textId="0367872E" w:rsidR="00CE312E" w:rsidRDefault="00CE312E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17222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tym miejscu głos zabrał Przewodniczący Komisji Rozwoju i Infrastruktury, Andrzej </w:t>
      </w:r>
      <w:proofErr w:type="spellStart"/>
      <w:r w:rsidRPr="0017222E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Okupniak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który powiedział, że nagranie z tej konsultacji byłoby bezskuteczne z uwagi na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hałas jaki panował podczas konsultacji. Całe spotkanie 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uciszan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o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M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ieszkańców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więc nagranie byłoby nieczytelne</w:t>
      </w:r>
      <w:r w:rsidRPr="00BB6BA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="006D150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00266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Na nagrywanie trzeba też mieć zgodę. </w:t>
      </w:r>
      <w:r w:rsidR="006D150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Protokół natomiast to</w:t>
      </w:r>
      <w:r w:rsidR="0000266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00266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lastRenderedPageBreak/>
        <w:t>praca, którą nie wiadomo kto miałby wykonywać. To duży dodatkowy obowiązek.</w:t>
      </w:r>
    </w:p>
    <w:p w14:paraId="55F06E39" w14:textId="77777777" w:rsidR="00CE312E" w:rsidRDefault="00CE312E" w:rsidP="00CE312E">
      <w:pPr>
        <w:widowControl w:val="0"/>
        <w:suppressAutoHyphens/>
        <w:spacing w:after="0" w:line="36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1F91A52" w14:textId="77777777" w:rsidR="00CE312E" w:rsidRDefault="00CE312E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F3F2519" w14:textId="452C492B" w:rsidR="00CE312E" w:rsidRDefault="00CE312E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Zastępca Burmistrza, Piotr </w:t>
      </w:r>
      <w:proofErr w:type="spellStart"/>
      <w:r w:rsidRPr="00B5154A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m</w:t>
      </w:r>
      <w:r w:rsidR="0000266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ógł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zgodzić się z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niektórymi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argumentami</w:t>
      </w:r>
      <w:r w:rsidR="0000266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zarówno Mieszkańców, jak niektórych Radnych,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ponieważ uczestniczy od wielu lat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w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konsultacjach społecznych i zawsze były one organizowane w dobrej wierze dla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wszystkich M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ieszkańców. Mieszkańcy wypowiadają się i głosują w stosunku do swojej ulicy i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Miasto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nie weryfikuje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czy rzeczywiście każdy głosujący nad projektem jest Mieszkańcem danej ulicy.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Uznaje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się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że kto przyjdzie na konsultacje społeczne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t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ego sprawa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dotyczy. Co do nagrywania spotkań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oczywiście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można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to zrobić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, ale czegoś takiego nie robimy, bo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nigdy takiej praktyki nie było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.</w:t>
      </w:r>
      <w:r w:rsidR="00002665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Do protokołowania konsultacji, nie ma takiego zasobu kadrowego.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4737CD2D" w14:textId="77777777" w:rsidR="00002665" w:rsidRDefault="00002665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60B9384" w14:textId="77777777" w:rsidR="001771D8" w:rsidRDefault="001771D8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347F3F45" w14:textId="77777777" w:rsidR="00CE312E" w:rsidRDefault="00CE312E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871B1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W tym miejscu zabrała głos Przewodnicząca Teresa </w:t>
      </w:r>
      <w:proofErr w:type="spellStart"/>
      <w:r w:rsidRPr="00871B10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Zygmanowska</w:t>
      </w:r>
      <w:proofErr w:type="spellEnd"/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ponownie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podkreślając,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ż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e konsultacje społeczne to dobra wola Burmistrza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, więc 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nie 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są żadnym obowiązkiem. D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latego nagrywanie i robienie z nich protokołów uważa</w:t>
      </w: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ła</w:t>
      </w:r>
      <w:r w:rsidRPr="00B5154A"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 xml:space="preserve"> za niezasadne. </w:t>
      </w:r>
    </w:p>
    <w:p w14:paraId="10AB1868" w14:textId="77777777" w:rsidR="00CE312E" w:rsidRDefault="00CE312E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75D85D6C" w14:textId="77777777" w:rsidR="001771D8" w:rsidRDefault="001771D8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0ED3F532" w14:textId="77777777" w:rsidR="00CE312E" w:rsidRDefault="00CE312E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  <w:t>Na tym dyskusję zakończono.</w:t>
      </w:r>
    </w:p>
    <w:p w14:paraId="76467252" w14:textId="77777777" w:rsidR="00DC6FFB" w:rsidRDefault="00DC6FFB" w:rsidP="00CE312E">
      <w:pPr>
        <w:widowControl w:val="0"/>
        <w:suppressAutoHyphens/>
        <w:spacing w:after="0" w:line="360" w:lineRule="auto"/>
        <w:ind w:left="60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</w:p>
    <w:p w14:paraId="106EEDF6" w14:textId="4E190D5D" w:rsidR="001771D8" w:rsidRDefault="001771D8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I część Komisji w trybie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stacjonarn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ym, trwająca od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godz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15: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3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0 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do 17:20, </w:t>
      </w:r>
      <w:r w:rsidRPr="00BB6BA5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w sali sesyjnej Urzędu Miasta Luboń, plac Edmunda Bojanowskiego 2</w:t>
      </w:r>
      <w:r w:rsidR="003A1C80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, się zakończyła.</w:t>
      </w:r>
    </w:p>
    <w:p w14:paraId="3CF82DBE" w14:textId="77777777" w:rsidR="003A1C80" w:rsidRDefault="003A1C80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472906AE" w14:textId="77777777" w:rsidR="003A1C80" w:rsidRDefault="003A1C80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A6F6AB6" w14:textId="1194F5CE" w:rsidR="003A1C80" w:rsidRPr="006D150A" w:rsidRDefault="003A1C80" w:rsidP="003A1C80">
      <w:pPr>
        <w:pStyle w:val="Textbody"/>
        <w:widowControl w:val="0"/>
        <w:tabs>
          <w:tab w:val="left" w:pos="-2152"/>
        </w:tabs>
        <w:wordWrap w:val="0"/>
        <w:overflowPunct w:val="0"/>
        <w:autoSpaceDE w:val="0"/>
        <w:spacing w:after="0" w:line="360" w:lineRule="auto"/>
        <w:jc w:val="both"/>
        <w:rPr>
          <w:rFonts w:ascii="Arial" w:eastAsia="Arial, Arial" w:hAnsi="Arial" w:cs="Arial"/>
          <w:b/>
          <w:color w:val="000000"/>
          <w:u w:val="single"/>
        </w:rPr>
      </w:pPr>
      <w:r w:rsidRPr="006D150A">
        <w:rPr>
          <w:rFonts w:ascii="Arial" w:eastAsia="Arial" w:hAnsi="Arial" w:cs="Arial"/>
          <w:b/>
          <w:u w:val="single"/>
          <w:lang w:eastAsia="en-US"/>
        </w:rPr>
        <w:t xml:space="preserve">Ad 10. </w:t>
      </w:r>
      <w:r w:rsidR="00DC6FFB">
        <w:rPr>
          <w:rFonts w:ascii="Arial" w:eastAsia="Arial" w:hAnsi="Arial" w:cs="Arial"/>
          <w:b/>
          <w:u w:val="single"/>
          <w:lang w:eastAsia="en-US"/>
        </w:rPr>
        <w:t xml:space="preserve">Ad 11. </w:t>
      </w:r>
      <w:r w:rsidRPr="006D150A">
        <w:rPr>
          <w:rFonts w:ascii="Arial" w:eastAsia="Arial" w:hAnsi="Arial" w:cs="Arial"/>
          <w:b/>
          <w:u w:val="single"/>
          <w:lang w:eastAsia="en-US"/>
        </w:rPr>
        <w:t xml:space="preserve">Wizyta w terenie w związku z wnioskami: 1. Kajakowa   2. wnioskowana </w:t>
      </w:r>
      <w:r>
        <w:rPr>
          <w:rFonts w:ascii="Arial" w:eastAsia="Arial" w:hAnsi="Arial" w:cs="Arial"/>
          <w:b/>
          <w:u w:val="single"/>
          <w:lang w:eastAsia="en-US"/>
        </w:rPr>
        <w:br/>
      </w:r>
      <w:r w:rsidRPr="006D150A">
        <w:rPr>
          <w:rFonts w:ascii="Arial" w:eastAsia="Arial" w:hAnsi="Arial" w:cs="Arial"/>
          <w:b/>
          <w:u w:val="single"/>
          <w:lang w:eastAsia="en-US"/>
        </w:rPr>
        <w:t xml:space="preserve">ścieżka pieszo-rowerowa od ul. </w:t>
      </w:r>
      <w:proofErr w:type="spellStart"/>
      <w:r w:rsidRPr="006D150A">
        <w:rPr>
          <w:rFonts w:ascii="Arial" w:eastAsia="Arial" w:hAnsi="Arial" w:cs="Arial"/>
          <w:b/>
          <w:u w:val="single"/>
          <w:lang w:eastAsia="en-US"/>
        </w:rPr>
        <w:t>Dębieckiej</w:t>
      </w:r>
      <w:proofErr w:type="spellEnd"/>
      <w:r w:rsidRPr="006D150A">
        <w:rPr>
          <w:rFonts w:ascii="Arial" w:eastAsia="Arial" w:hAnsi="Arial" w:cs="Arial"/>
          <w:b/>
          <w:u w:val="single"/>
          <w:lang w:eastAsia="en-US"/>
        </w:rPr>
        <w:t xml:space="preserve"> do Domu Włodarza.</w:t>
      </w:r>
    </w:p>
    <w:p w14:paraId="5E0B169D" w14:textId="77777777" w:rsidR="003A1C80" w:rsidRDefault="003A1C80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F0E1DE0" w14:textId="77777777" w:rsidR="008A615F" w:rsidRDefault="001771D8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Druga część, od godz. 17:30 odbyła się w terenie. </w:t>
      </w:r>
    </w:p>
    <w:p w14:paraId="4B77784C" w14:textId="70C9DCD9" w:rsidR="003A1C80" w:rsidRDefault="001771D8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Komisja pojechała w następującej kolejności na: ul. Puszkina, dalej zobaczyła wnioskowaną </w:t>
      </w:r>
      <w:r w:rsid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przez Radnego Marka </w:t>
      </w:r>
      <w:proofErr w:type="spellStart"/>
      <w:r w:rsid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Samulczyka</w:t>
      </w:r>
      <w:proofErr w:type="spellEnd"/>
      <w:r w:rsid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ścieżkę i teren przy Domu Włodarza</w:t>
      </w:r>
      <w:r w:rsidR="00F6730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. Dalej </w:t>
      </w:r>
      <w:r w:rsid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członkowie Komisji </w:t>
      </w:r>
      <w:r w:rsidR="00F6730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uda</w:t>
      </w:r>
      <w:r w:rsid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li</w:t>
      </w:r>
      <w:r w:rsidR="00F6730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się na 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ul. Spadzistą, Kajakową, Wiejską, Kopernika. </w:t>
      </w:r>
    </w:p>
    <w:p w14:paraId="1EE677A7" w14:textId="77777777" w:rsidR="00F67302" w:rsidRDefault="00F67302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5348523C" w14:textId="2A2F04D1" w:rsidR="00F67302" w:rsidRDefault="008A615F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Pierwszy </w:t>
      </w:r>
      <w:r w:rsidR="00F67302"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Wniosek </w:t>
      </w:r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Radnego Marka </w:t>
      </w:r>
      <w:proofErr w:type="spellStart"/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Samulczyka</w:t>
      </w:r>
      <w:proofErr w:type="spellEnd"/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u w:val="single"/>
          <w:lang w:eastAsia="zh-CN" w:bidi="hi-IN"/>
        </w:rPr>
        <w:t xml:space="preserve">dotyczący wybudowania ścieżki od Domu Włodarza do ul. </w:t>
      </w:r>
      <w:proofErr w:type="spellStart"/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u w:val="single"/>
          <w:lang w:eastAsia="zh-CN" w:bidi="hi-IN"/>
        </w:rPr>
        <w:t>Dębieckiej</w:t>
      </w:r>
      <w:proofErr w:type="spellEnd"/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  <w:r w:rsidR="00F67302"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odłożony 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został </w:t>
      </w:r>
      <w:r w:rsidR="00F67302"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do wiosny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2027r.</w:t>
      </w:r>
      <w:r w:rsidR="00F67302"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gdy będą bardziej zawansowane prace przy 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budowie Domu Włodarza</w:t>
      </w:r>
      <w:r w:rsidR="00F67302"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To po pierwsze. Po drugie Komisja nie miała możliwości przejścia się drogą wnioskowanej ścieżki, ponieważ jej teren jest zarośnięty. Dlatego członkowie Komisji wstrzymali się z decyzją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aż będzie można lepiej ocenić</w:t>
      </w:r>
      <w:r w:rsidR="0013390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stan faktyczny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. Po pierwsze Komisja</w:t>
      </w:r>
      <w:r w:rsidR="0060473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chce zobaczyć, w jaki sposób zakończon</w:t>
      </w:r>
      <w:r w:rsidR="0013390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a</w:t>
      </w:r>
      <w:r w:rsidR="0060473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zostanie budowa Domu Włodarza, tzn. w jakim zakresie, dokąd i w jaki sposób wykonany zostanie wjazd na posesję</w:t>
      </w:r>
      <w:r w:rsidR="00133904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łączący się z przyszłą ścieżką</w:t>
      </w:r>
      <w:r w:rsidR="0060473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. Po drugie muszą być usunięte </w:t>
      </w:r>
      <w:r w:rsidR="0060473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lastRenderedPageBreak/>
        <w:t>chaszcze i niekontrolowane samosiejki wzdłuż wnioskowanej ścieżki, ażeby członkowie Komisji mogli się tą drogą przejść.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08278820" w14:textId="0001D81D" w:rsidR="002542AD" w:rsidRDefault="002542AD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 w:rsidRPr="002542AD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Wniosek odłożony do wiosny 2027 roku.</w:t>
      </w:r>
    </w:p>
    <w:p w14:paraId="124C1F13" w14:textId="77777777" w:rsidR="002542AD" w:rsidRDefault="002542AD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01580A7" w14:textId="77777777" w:rsidR="002542AD" w:rsidRDefault="002542AD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1BCEF357" w14:textId="72D0AB13" w:rsidR="002542AD" w:rsidRPr="002542AD" w:rsidRDefault="002542AD" w:rsidP="002542AD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członkowie Komisji udali się na ul. </w:t>
      </w:r>
      <w:r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Spadzistą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2542A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gdzie wybudowana została i oddana do użytku droga. Inwestycja wykonana została zgodnie ze sztuką. Członkowie Komisji nie mieli uwag.</w:t>
      </w:r>
    </w:p>
    <w:p w14:paraId="6D5A04D4" w14:textId="77777777" w:rsidR="002542AD" w:rsidRPr="002542AD" w:rsidRDefault="002542AD" w:rsidP="002542AD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7E308A2" w14:textId="77777777" w:rsidR="002542AD" w:rsidRDefault="002542AD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30FD050B" w14:textId="4CC4025A" w:rsidR="002542AD" w:rsidRDefault="00FC2400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członkowie Komisji udali się na ul. </w:t>
      </w:r>
      <w:r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Kajakow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ą, w związku z złożonym drugim wnioskiem Radnego Marka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Samulczyka</w:t>
      </w:r>
      <w:proofErr w:type="spellEnd"/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.</w:t>
      </w:r>
    </w:p>
    <w:p w14:paraId="5554CF43" w14:textId="77777777" w:rsidR="00FC2400" w:rsidRDefault="00FC2400" w:rsidP="008A615F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1AD6969" w14:textId="6AC1534F" w:rsidR="00F67302" w:rsidRDefault="002542AD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Drugi</w:t>
      </w:r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Wniosek Radnego Marka </w:t>
      </w:r>
      <w:proofErr w:type="spellStart"/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Samulczyka</w:t>
      </w:r>
      <w:proofErr w:type="spellEnd"/>
      <w:r w:rsidRPr="008A615F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 </w:t>
      </w:r>
      <w:r w:rsidRPr="008A615F">
        <w:rPr>
          <w:rFonts w:ascii="Arial" w:eastAsia="Times New Roman" w:hAnsi="Arial" w:cs="Arial"/>
          <w:color w:val="000000"/>
          <w:kern w:val="2"/>
          <w:sz w:val="24"/>
          <w:szCs w:val="24"/>
          <w:u w:val="single"/>
          <w:lang w:eastAsia="zh-CN" w:bidi="hi-IN"/>
        </w:rPr>
        <w:t>dotyczący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u w:val="single"/>
          <w:lang w:eastAsia="zh-CN" w:bidi="hi-IN"/>
        </w:rPr>
        <w:t xml:space="preserve"> wybudowania bezpiecznego przejścia z drogi Kajakowej, która łączyłaby ścieżkę od ul. 3 Maja, wzdłuż osiedla Warta Park – do Lasku </w:t>
      </w:r>
      <w:proofErr w:type="spellStart"/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u w:val="single"/>
          <w:lang w:eastAsia="zh-CN" w:bidi="hi-IN"/>
        </w:rPr>
        <w:t>Majońskiego</w:t>
      </w:r>
      <w:proofErr w:type="spellEnd"/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u w:val="single"/>
          <w:lang w:eastAsia="zh-CN" w:bidi="hi-IN"/>
        </w:rPr>
        <w:t>.</w:t>
      </w:r>
      <w:r w:rsidR="00FC2400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</w:t>
      </w:r>
      <w:r w:rsidR="00F67302" w:rsidRP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Obecnie droga Kajakowa kończy się parkingiem z niebezpiecznym zejściem. Osoby niepełnosprawne i starsze nie 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są w stanie</w:t>
      </w:r>
      <w:r w:rsidR="00F67302" w:rsidRP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zejść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na ścieżkę przez parking</w:t>
      </w:r>
      <w:r w:rsidR="00F67302" w:rsidRP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. 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O tę inwestycję od dawna zabiegają </w:t>
      </w:r>
      <w:r w:rsidR="00F67302" w:rsidRP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Mieszkańcy 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Lubonia, np. </w:t>
      </w:r>
      <w:r w:rsidR="00F67302" w:rsidRP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ul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icy</w:t>
      </w:r>
      <w:r w:rsidR="00F67302" w:rsidRP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Ratajskiego</w:t>
      </w:r>
      <w:r w:rsidR="00FC2400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. Miasto posiada piękną działkę, przez którą można poprowadzić szeroką, wygodną, bezpieczną ścieżkę. Stąd wniosek, który Radny ponawia od lat.</w:t>
      </w:r>
    </w:p>
    <w:p w14:paraId="3BE64C97" w14:textId="77777777" w:rsidR="00F73FDE" w:rsidRDefault="00F73FDE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E818BE8" w14:textId="2B872F8E" w:rsidR="00F73FDE" w:rsidRDefault="00F73FDE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Członkowie Komisji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obejrzeli działkę stanowiącą własność Miasta, która rzeczywiście z jednej strony przylega do parkingu, drugiej do ścieżki i która rzeczywiście na taką inwestycję by się nadawała. </w:t>
      </w:r>
      <w:r w:rsidR="00DC6FFB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Część działki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Miasto obecnie dzierżawi pszczelarzom, którzy mają tam swoje pasieki. </w:t>
      </w:r>
    </w:p>
    <w:p w14:paraId="60EF9D7D" w14:textId="77777777" w:rsidR="00FC2400" w:rsidRDefault="00FC2400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4D81DA5C" w14:textId="77777777" w:rsidR="00FC2400" w:rsidRPr="00FC2400" w:rsidRDefault="00FC2400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738A8F69" w14:textId="77777777" w:rsidR="00F73FDE" w:rsidRPr="002542AD" w:rsidRDefault="00F73FDE" w:rsidP="00F73FD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Dalej członkowie Komisji udali się na </w:t>
      </w:r>
      <w:r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ul. </w:t>
      </w:r>
      <w:r w:rsidR="00F67302"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Wiejsk</w:t>
      </w:r>
      <w:r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ą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2542A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gdzie wybudowana została i oddana do użytku droga. Inwestycja wykonana została zgodnie ze sztuką. Członkowie Komisji nie mieli uwag.</w:t>
      </w:r>
    </w:p>
    <w:p w14:paraId="25ACAA41" w14:textId="77777777" w:rsidR="00F73FDE" w:rsidRPr="002542AD" w:rsidRDefault="00F73FDE" w:rsidP="00F73FDE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A765797" w14:textId="6C0C43DF" w:rsidR="00F67302" w:rsidRDefault="00F67302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6BFA01F2" w14:textId="2D54651F" w:rsidR="00F67302" w:rsidRPr="00F73FDE" w:rsidRDefault="00F73FDE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Na koniec członkowie Komisji udali się na </w:t>
      </w:r>
      <w:r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 xml:space="preserve">ul. </w:t>
      </w:r>
      <w:r w:rsidR="00F67302" w:rsidRPr="00F73FDE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u w:val="single"/>
          <w:lang w:eastAsia="zh-CN" w:bidi="hi-IN"/>
        </w:rPr>
        <w:t>Kopernika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, </w:t>
      </w:r>
      <w:r w:rsidRPr="002542AD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gdzie wybudowana została i oddana do użytku droga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, ale w roku ubiegłym, tj. 2025</w:t>
      </w:r>
      <w:r w:rsidR="00F67302"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. </w:t>
      </w: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Tam rozmawiali z Mieszkańcem, panem Tadeuszem, </w:t>
      </w:r>
      <w:r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który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miał pretensje do ułożonego chod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nika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że nie dochodzi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bezpośrednio 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do 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J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ego posesji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. Mieszkaniec składał też wniosek o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przycink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ę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drzew</w:t>
      </w:r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, na co wyraził zgodę ówczesny Zastępca Burmistrza, Michał Popławski, a obecny Zastępca Burmistrza, Piotr </w:t>
      </w:r>
      <w:proofErr w:type="spellStart"/>
      <w:r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>Izydorski</w:t>
      </w:r>
      <w:proofErr w:type="spellEnd"/>
      <w:r w:rsidR="00996D36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się nie zgodził. </w:t>
      </w:r>
      <w:r w:rsidR="00F67302" w:rsidRPr="00F73FDE"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  <w:t xml:space="preserve"> </w:t>
      </w:r>
    </w:p>
    <w:p w14:paraId="7EFCA8E5" w14:textId="77777777" w:rsidR="00F67302" w:rsidRPr="00F73FDE" w:rsidRDefault="00F67302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62F4B89F" w14:textId="77777777" w:rsidR="00F67302" w:rsidRPr="00F73FDE" w:rsidRDefault="00F67302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2854F90" w14:textId="77777777" w:rsidR="00F67302" w:rsidRDefault="00F67302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60F4918" w14:textId="77777777" w:rsidR="003A1C80" w:rsidRDefault="003A1C80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AABBF5A" w14:textId="414EC603" w:rsidR="001771D8" w:rsidRDefault="001771D8" w:rsidP="001771D8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  <w:r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Komisja Objazdowa zakończyła się od godz. 20:50.</w:t>
      </w:r>
    </w:p>
    <w:p w14:paraId="61D8E762" w14:textId="77777777" w:rsidR="00330964" w:rsidRPr="00330964" w:rsidRDefault="00330964" w:rsidP="00330964">
      <w:pPr>
        <w:tabs>
          <w:tab w:val="left" w:pos="1569"/>
        </w:tabs>
        <w:suppressAutoHyphens/>
        <w:kinsoku w:val="0"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Arial;Arial"/>
          <w:b/>
          <w:color w:val="000000"/>
          <w:kern w:val="2"/>
          <w:sz w:val="24"/>
          <w:szCs w:val="24"/>
          <w:u w:val="single"/>
          <w:lang w:eastAsia="zh-CN" w:bidi="hi-IN"/>
        </w:rPr>
      </w:pPr>
    </w:p>
    <w:p w14:paraId="592B8515" w14:textId="77777777" w:rsidR="00A43CE7" w:rsidRPr="009A4547" w:rsidRDefault="00A43CE7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  <w:kern w:val="2"/>
          <w:sz w:val="24"/>
          <w:szCs w:val="24"/>
          <w:lang w:eastAsia="zh-CN" w:bidi="hi-IN"/>
        </w:rPr>
      </w:pPr>
    </w:p>
    <w:p w14:paraId="0F3FD405" w14:textId="77777777" w:rsidR="00E80488" w:rsidRDefault="00E8048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5BBC4AAE" w14:textId="11576142" w:rsidR="004D029A" w:rsidRDefault="004D029A" w:rsidP="004D029A">
      <w:pPr>
        <w:pStyle w:val="Textbody"/>
        <w:widowControl w:val="0"/>
        <w:tabs>
          <w:tab w:val="left" w:pos="-29164"/>
        </w:tabs>
        <w:wordWrap w:val="0"/>
        <w:overflowPunct w:val="0"/>
        <w:spacing w:after="120" w:line="360" w:lineRule="auto"/>
        <w:jc w:val="both"/>
        <w:rPr>
          <w:rFonts w:ascii="Arial" w:eastAsia="Arial" w:hAnsi="Arial" w:cs="Arial"/>
          <w:b/>
          <w:bCs/>
          <w:color w:val="000000"/>
          <w:u w:val="single"/>
          <w:lang w:bidi="ar-SA"/>
        </w:rPr>
      </w:pPr>
      <w:r>
        <w:rPr>
          <w:rFonts w:ascii="Arial" w:eastAsia="Arial" w:hAnsi="Arial" w:cs="Arial"/>
          <w:b/>
          <w:bCs/>
          <w:color w:val="000000"/>
          <w:u w:val="single"/>
          <w:lang w:bidi="ar-SA"/>
        </w:rPr>
        <w:t xml:space="preserve">Ad </w:t>
      </w:r>
      <w:r w:rsidR="00CC1D33">
        <w:rPr>
          <w:rFonts w:ascii="Arial" w:eastAsia="Arial" w:hAnsi="Arial" w:cs="Arial"/>
          <w:b/>
          <w:bCs/>
          <w:color w:val="000000"/>
          <w:u w:val="single"/>
          <w:lang w:bidi="ar-SA"/>
        </w:rPr>
        <w:t>1</w:t>
      </w:r>
      <w:r w:rsidR="00DC6FFB">
        <w:rPr>
          <w:rFonts w:ascii="Arial" w:eastAsia="Arial" w:hAnsi="Arial" w:cs="Arial"/>
          <w:b/>
          <w:bCs/>
          <w:color w:val="000000"/>
          <w:u w:val="single"/>
          <w:lang w:bidi="ar-SA"/>
        </w:rPr>
        <w:t>2</w:t>
      </w:r>
      <w:r>
        <w:rPr>
          <w:rFonts w:ascii="Arial" w:eastAsia="Arial" w:hAnsi="Arial" w:cs="Arial"/>
          <w:b/>
          <w:bCs/>
          <w:color w:val="000000"/>
          <w:u w:val="single"/>
          <w:lang w:bidi="ar-SA"/>
        </w:rPr>
        <w:t>. Zamknięcie posiedzenia.</w:t>
      </w:r>
    </w:p>
    <w:p w14:paraId="6189CDA0" w14:textId="379364C6" w:rsidR="004D029A" w:rsidRDefault="004D029A" w:rsidP="004D029A">
      <w:pPr>
        <w:pStyle w:val="Textbody"/>
        <w:widowControl w:val="0"/>
        <w:tabs>
          <w:tab w:val="left" w:pos="-28444"/>
        </w:tabs>
        <w:wordWrap w:val="0"/>
        <w:overflowPunct w:val="0"/>
        <w:spacing w:after="120" w:line="360" w:lineRule="auto"/>
        <w:jc w:val="both"/>
      </w:pPr>
      <w:r>
        <w:rPr>
          <w:rFonts w:ascii="Arial" w:hAnsi="Arial" w:cs="Arial"/>
          <w:b/>
          <w:bCs/>
          <w:color w:val="000000"/>
        </w:rPr>
        <w:t>Po wyczerpaniu porządku obrad posiedzenia nr 2</w:t>
      </w:r>
      <w:r w:rsidR="002A5622">
        <w:rPr>
          <w:rFonts w:ascii="Arial" w:hAnsi="Arial" w:cs="Arial"/>
          <w:b/>
          <w:bCs/>
          <w:color w:val="000000"/>
        </w:rPr>
        <w:t>6</w:t>
      </w:r>
      <w:r>
        <w:rPr>
          <w:rFonts w:ascii="Arial" w:hAnsi="Arial" w:cs="Arial"/>
          <w:b/>
          <w:bCs/>
          <w:color w:val="000000"/>
        </w:rPr>
        <w:t xml:space="preserve">/2026 Komisji Rozwoju </w:t>
      </w:r>
      <w:r>
        <w:rPr>
          <w:rFonts w:ascii="Arial" w:hAnsi="Arial" w:cs="Arial"/>
          <w:b/>
          <w:bCs/>
          <w:color w:val="000000"/>
        </w:rPr>
        <w:br/>
        <w:t xml:space="preserve">i Infrastruktury, Przewodniczący Komisji, pan Andrzej </w:t>
      </w:r>
      <w:proofErr w:type="spellStart"/>
      <w:r>
        <w:rPr>
          <w:rFonts w:ascii="Arial" w:hAnsi="Arial" w:cs="Arial"/>
          <w:b/>
          <w:bCs/>
          <w:color w:val="000000"/>
        </w:rPr>
        <w:t>Okupniak</w:t>
      </w:r>
      <w:proofErr w:type="spellEnd"/>
      <w:r>
        <w:rPr>
          <w:rFonts w:ascii="Arial" w:hAnsi="Arial" w:cs="Arial"/>
          <w:b/>
          <w:bCs/>
          <w:color w:val="000000"/>
        </w:rPr>
        <w:t xml:space="preserve"> zakończył </w:t>
      </w:r>
      <w:r>
        <w:rPr>
          <w:rFonts w:ascii="Arial" w:hAnsi="Arial" w:cs="Arial"/>
          <w:b/>
          <w:bCs/>
          <w:color w:val="000000"/>
        </w:rPr>
        <w:br/>
        <w:t>spotkanie o godz.</w:t>
      </w:r>
      <w:r w:rsidR="00676359">
        <w:rPr>
          <w:rFonts w:ascii="Arial" w:hAnsi="Arial" w:cs="Arial"/>
          <w:b/>
          <w:bCs/>
          <w:color w:val="000000"/>
        </w:rPr>
        <w:t xml:space="preserve"> </w:t>
      </w:r>
      <w:r w:rsidR="002A5622">
        <w:rPr>
          <w:rFonts w:ascii="Arial" w:hAnsi="Arial" w:cs="Arial"/>
          <w:b/>
          <w:bCs/>
          <w:color w:val="000000"/>
        </w:rPr>
        <w:t>20</w:t>
      </w:r>
      <w:r w:rsidR="00676359">
        <w:rPr>
          <w:rFonts w:ascii="Arial" w:hAnsi="Arial" w:cs="Arial"/>
          <w:b/>
          <w:bCs/>
          <w:color w:val="000000"/>
        </w:rPr>
        <w:t>:50.</w:t>
      </w:r>
    </w:p>
    <w:p w14:paraId="7EA259D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355DDB2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6CAD7B26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>Załączniki:</w:t>
      </w:r>
      <w:r>
        <w:rPr>
          <w:rFonts w:ascii="Arial" w:hAnsi="Arial" w:cs="Arial"/>
          <w:b/>
          <w:bCs/>
          <w:color w:val="000000"/>
        </w:rPr>
        <w:br/>
        <w:t>/Zał. nr 1/ - Lista obecności Komisji Rozwoju i Infrastruktury.</w:t>
      </w:r>
    </w:p>
    <w:p w14:paraId="3D2EF992" w14:textId="77777777" w:rsidR="00FB1F7B" w:rsidRDefault="00FB1F7B" w:rsidP="00FB1F7B">
      <w:pPr>
        <w:suppressAutoHyphens/>
        <w:spacing w:after="0" w:line="240" w:lineRule="auto"/>
        <w:jc w:val="both"/>
        <w:textAlignment w:val="baseline"/>
        <w:rPr>
          <w:rFonts w:ascii="Arial" w:eastAsia="NSimSun" w:hAnsi="Arial" w:cs="Arial"/>
          <w:color w:val="000000"/>
          <w:kern w:val="2"/>
          <w:sz w:val="24"/>
          <w:szCs w:val="24"/>
          <w:lang w:eastAsia="zh-CN" w:bidi="hi-IN"/>
        </w:rPr>
      </w:pP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/Zał. nr 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2</w:t>
      </w:r>
      <w:r w:rsidRPr="00BB6BA5"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>/ -</w:t>
      </w:r>
      <w:r>
        <w:rPr>
          <w:rFonts w:ascii="Arial" w:eastAsia="NSimSun" w:hAnsi="Arial" w:cs="Arial"/>
          <w:b/>
          <w:bCs/>
          <w:color w:val="000000"/>
          <w:kern w:val="2"/>
          <w:sz w:val="24"/>
          <w:szCs w:val="24"/>
          <w:lang w:eastAsia="zh-CN" w:bidi="hi-IN"/>
        </w:rPr>
        <w:t xml:space="preserve"> PREZENTACJA Strategii Rozwoju Miasta Luboń do 2035 roku.</w:t>
      </w:r>
    </w:p>
    <w:p w14:paraId="71F77421" w14:textId="77777777" w:rsidR="00FB1F7B" w:rsidRDefault="00FB1F7B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79D51DE4" w14:textId="77777777" w:rsidR="008D5C83" w:rsidRPr="00AF5736" w:rsidRDefault="008D5C83" w:rsidP="008D5C83">
      <w:pPr>
        <w:widowControl w:val="0"/>
        <w:tabs>
          <w:tab w:val="left" w:pos="1569"/>
        </w:tabs>
        <w:suppressAutoHyphens/>
        <w:wordWrap w:val="0"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Arial" w:eastAsia="Arial" w:hAnsi="Arial" w:cs="Arial"/>
          <w:b/>
          <w:bCs/>
          <w:sz w:val="24"/>
          <w:szCs w:val="24"/>
        </w:rPr>
      </w:pPr>
    </w:p>
    <w:p w14:paraId="00F7E022" w14:textId="77777777" w:rsidR="008D5C83" w:rsidRDefault="008D5C83" w:rsidP="004D029A">
      <w:pPr>
        <w:jc w:val="both"/>
      </w:pPr>
    </w:p>
    <w:p w14:paraId="565A570A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62CA0CBF" w14:textId="77777777" w:rsidR="004D029A" w:rsidRDefault="004D029A" w:rsidP="004D029A">
      <w:pPr>
        <w:jc w:val="both"/>
      </w:pPr>
    </w:p>
    <w:p w14:paraId="7C57EDB9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5447D974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Przewodniczący Komisji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Sekretarz Komisji:</w:t>
      </w:r>
    </w:p>
    <w:p w14:paraId="636E0BBC" w14:textId="77777777" w:rsidR="004D029A" w:rsidRDefault="004D029A" w:rsidP="004D029A">
      <w:pPr>
        <w:jc w:val="both"/>
        <w:rPr>
          <w:rFonts w:ascii="Arial" w:hAnsi="Arial" w:cs="Arial"/>
          <w:b/>
          <w:bCs/>
          <w:color w:val="000000"/>
        </w:rPr>
      </w:pPr>
    </w:p>
    <w:p w14:paraId="0FC507E9" w14:textId="77777777" w:rsidR="004D029A" w:rsidRDefault="004D029A" w:rsidP="004D029A">
      <w:pPr>
        <w:jc w:val="both"/>
      </w:pPr>
      <w:r>
        <w:rPr>
          <w:rFonts w:ascii="Arial" w:hAnsi="Arial" w:cs="Arial"/>
          <w:b/>
          <w:bCs/>
          <w:color w:val="000000"/>
        </w:rPr>
        <w:t xml:space="preserve">Andrzej </w:t>
      </w:r>
      <w:proofErr w:type="spellStart"/>
      <w:r>
        <w:rPr>
          <w:rFonts w:ascii="Arial" w:hAnsi="Arial" w:cs="Arial"/>
          <w:b/>
          <w:bCs/>
          <w:color w:val="000000"/>
        </w:rPr>
        <w:t>Okupniak</w:t>
      </w:r>
      <w:proofErr w:type="spellEnd"/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/>
          <w:bCs/>
          <w:color w:val="000000"/>
        </w:rPr>
        <w:tab/>
        <w:t>Dominika Kędziora</w:t>
      </w:r>
    </w:p>
    <w:p w14:paraId="14CD3C9B" w14:textId="77777777" w:rsidR="004D029A" w:rsidRDefault="004D029A" w:rsidP="004D029A">
      <w:pPr>
        <w:pStyle w:val="Standard"/>
        <w:rPr>
          <w:rFonts w:ascii="Arial" w:hAnsi="Arial" w:cs="Arial"/>
          <w:b/>
          <w:bCs/>
        </w:rPr>
      </w:pPr>
    </w:p>
    <w:p w14:paraId="1B064CC8" w14:textId="77777777" w:rsidR="004D029A" w:rsidRPr="00512825" w:rsidRDefault="004D029A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3298A23B" w14:textId="77777777" w:rsidR="007A1948" w:rsidRPr="00512825" w:rsidRDefault="007A1948" w:rsidP="007F2BC2">
      <w:pPr>
        <w:suppressAutoHyphens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2"/>
          <w:sz w:val="24"/>
          <w:szCs w:val="24"/>
          <w:lang w:eastAsia="zh-CN" w:bidi="hi-IN"/>
        </w:rPr>
      </w:pPr>
    </w:p>
    <w:p w14:paraId="1C363247" w14:textId="77777777" w:rsidR="00ED144C" w:rsidRPr="00B169FA" w:rsidRDefault="00ED144C">
      <w:pPr>
        <w:rPr>
          <w:rFonts w:ascii="Arial" w:hAnsi="Arial" w:cs="Arial"/>
          <w:sz w:val="24"/>
          <w:szCs w:val="24"/>
        </w:rPr>
      </w:pPr>
    </w:p>
    <w:sectPr w:rsidR="00ED144C" w:rsidRPr="00B169FA" w:rsidSect="005C2DCE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, Arial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0">
    <w:altName w:val="Calibri"/>
    <w:charset w:val="00"/>
    <w:family w:val="auto"/>
    <w:pitch w:val="variable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, Arial">
    <w:charset w:val="00"/>
    <w:family w:val="swiss"/>
    <w:pitch w:val="default"/>
  </w:font>
  <w:font w:name="Arial;Arial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10CE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88569E"/>
    <w:multiLevelType w:val="multilevel"/>
    <w:tmpl w:val="802EF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075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6735D19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4197B"/>
    <w:multiLevelType w:val="hybridMultilevel"/>
    <w:tmpl w:val="2E90B7DE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9D3766"/>
    <w:multiLevelType w:val="multilevel"/>
    <w:tmpl w:val="ED1AC3B0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D370B"/>
    <w:multiLevelType w:val="hybridMultilevel"/>
    <w:tmpl w:val="102CD4DC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D462423"/>
    <w:multiLevelType w:val="hybridMultilevel"/>
    <w:tmpl w:val="73B2D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E0A23"/>
    <w:multiLevelType w:val="multilevel"/>
    <w:tmpl w:val="353467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B436C"/>
    <w:multiLevelType w:val="hybridMultilevel"/>
    <w:tmpl w:val="73B2D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02A18"/>
    <w:multiLevelType w:val="hybridMultilevel"/>
    <w:tmpl w:val="73B2D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D3B4E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40364EB"/>
    <w:multiLevelType w:val="hybridMultilevel"/>
    <w:tmpl w:val="EEA2446C"/>
    <w:lvl w:ilvl="0" w:tplc="0415000F">
      <w:start w:val="1"/>
      <w:numFmt w:val="decimal"/>
      <w:lvlText w:val="%1.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66D7DE0"/>
    <w:multiLevelType w:val="multilevel"/>
    <w:tmpl w:val="BF56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85892"/>
    <w:multiLevelType w:val="hybridMultilevel"/>
    <w:tmpl w:val="73B2D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2730B"/>
    <w:multiLevelType w:val="hybridMultilevel"/>
    <w:tmpl w:val="87764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42E8A"/>
    <w:multiLevelType w:val="hybridMultilevel"/>
    <w:tmpl w:val="73B2D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B7CB8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9DA3E95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ED0A21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6C59AE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79BF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8F14520"/>
    <w:multiLevelType w:val="hybridMultilevel"/>
    <w:tmpl w:val="39421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C95A32"/>
    <w:multiLevelType w:val="hybridMultilevel"/>
    <w:tmpl w:val="73B2DA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E8259A"/>
    <w:multiLevelType w:val="multilevel"/>
    <w:tmpl w:val="ED1A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MT, Arial" w:hAnsi="Times New Roman" w:cs="Arial"/>
        <w:bCs/>
        <w:color w:val="000000"/>
        <w:kern w:val="3"/>
        <w:lang w:eastAsia="ar-SA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041247"/>
    <w:multiLevelType w:val="multilevel"/>
    <w:tmpl w:val="AC581C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Cs/>
        <w:color w:val="000000"/>
        <w:kern w:val="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69D38D8"/>
    <w:multiLevelType w:val="hybridMultilevel"/>
    <w:tmpl w:val="A15EFD24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79144ACB"/>
    <w:multiLevelType w:val="multilevel"/>
    <w:tmpl w:val="1EF88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19B1D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63035070">
    <w:abstractNumId w:val="0"/>
  </w:num>
  <w:num w:numId="2" w16cid:durableId="165555858">
    <w:abstractNumId w:val="8"/>
  </w:num>
  <w:num w:numId="3" w16cid:durableId="781073926">
    <w:abstractNumId w:val="6"/>
  </w:num>
  <w:num w:numId="4" w16cid:durableId="475073454">
    <w:abstractNumId w:val="15"/>
  </w:num>
  <w:num w:numId="5" w16cid:durableId="1521510569">
    <w:abstractNumId w:val="22"/>
  </w:num>
  <w:num w:numId="6" w16cid:durableId="1955358376">
    <w:abstractNumId w:val="13"/>
  </w:num>
  <w:num w:numId="7" w16cid:durableId="2028215006">
    <w:abstractNumId w:val="17"/>
  </w:num>
  <w:num w:numId="8" w16cid:durableId="851071544">
    <w:abstractNumId w:val="27"/>
  </w:num>
  <w:num w:numId="9" w16cid:durableId="958337670">
    <w:abstractNumId w:val="1"/>
  </w:num>
  <w:num w:numId="10" w16cid:durableId="1560022015">
    <w:abstractNumId w:val="11"/>
  </w:num>
  <w:num w:numId="11" w16cid:durableId="1321075232">
    <w:abstractNumId w:val="25"/>
  </w:num>
  <w:num w:numId="12" w16cid:durableId="1725642875">
    <w:abstractNumId w:val="2"/>
  </w:num>
  <w:num w:numId="13" w16cid:durableId="2138790329">
    <w:abstractNumId w:val="26"/>
  </w:num>
  <w:num w:numId="14" w16cid:durableId="1618638034">
    <w:abstractNumId w:val="5"/>
  </w:num>
  <w:num w:numId="15" w16cid:durableId="514811447">
    <w:abstractNumId w:val="5"/>
    <w:lvlOverride w:ilvl="0">
      <w:startOverride w:val="1"/>
    </w:lvlOverride>
  </w:num>
  <w:num w:numId="16" w16cid:durableId="1232498372">
    <w:abstractNumId w:val="19"/>
  </w:num>
  <w:num w:numId="17" w16cid:durableId="290550990">
    <w:abstractNumId w:val="18"/>
  </w:num>
  <w:num w:numId="18" w16cid:durableId="1375235711">
    <w:abstractNumId w:val="3"/>
  </w:num>
  <w:num w:numId="19" w16cid:durableId="1033114421">
    <w:abstractNumId w:val="20"/>
  </w:num>
  <w:num w:numId="20" w16cid:durableId="1282344525">
    <w:abstractNumId w:val="24"/>
  </w:num>
  <w:num w:numId="21" w16cid:durableId="1947733848">
    <w:abstractNumId w:val="21"/>
  </w:num>
  <w:num w:numId="22" w16cid:durableId="1655404131">
    <w:abstractNumId w:val="12"/>
  </w:num>
  <w:num w:numId="23" w16cid:durableId="1218665298">
    <w:abstractNumId w:val="4"/>
  </w:num>
  <w:num w:numId="24" w16cid:durableId="1070078430">
    <w:abstractNumId w:val="0"/>
    <w:lvlOverride w:ilvl="0">
      <w:startOverride w:val="1"/>
    </w:lvlOverride>
  </w:num>
  <w:num w:numId="25" w16cid:durableId="2075735084">
    <w:abstractNumId w:val="9"/>
  </w:num>
  <w:num w:numId="26" w16cid:durableId="789592241">
    <w:abstractNumId w:val="16"/>
  </w:num>
  <w:num w:numId="27" w16cid:durableId="962268985">
    <w:abstractNumId w:val="28"/>
  </w:num>
  <w:num w:numId="28" w16cid:durableId="1986397860">
    <w:abstractNumId w:val="23"/>
  </w:num>
  <w:num w:numId="29" w16cid:durableId="614101813">
    <w:abstractNumId w:val="14"/>
  </w:num>
  <w:num w:numId="30" w16cid:durableId="53087618">
    <w:abstractNumId w:val="10"/>
  </w:num>
  <w:num w:numId="31" w16cid:durableId="21237603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42"/>
    <w:rsid w:val="00002665"/>
    <w:rsid w:val="0000342C"/>
    <w:rsid w:val="00013491"/>
    <w:rsid w:val="00016369"/>
    <w:rsid w:val="000172C5"/>
    <w:rsid w:val="000202DE"/>
    <w:rsid w:val="00035529"/>
    <w:rsid w:val="000421E2"/>
    <w:rsid w:val="00044B22"/>
    <w:rsid w:val="0005694D"/>
    <w:rsid w:val="000578C5"/>
    <w:rsid w:val="0007371A"/>
    <w:rsid w:val="000815D2"/>
    <w:rsid w:val="00082538"/>
    <w:rsid w:val="00083C93"/>
    <w:rsid w:val="00086934"/>
    <w:rsid w:val="00094E70"/>
    <w:rsid w:val="00095873"/>
    <w:rsid w:val="000A4C97"/>
    <w:rsid w:val="000A51DE"/>
    <w:rsid w:val="000A65BC"/>
    <w:rsid w:val="000B1D23"/>
    <w:rsid w:val="000C1382"/>
    <w:rsid w:val="000D1BDB"/>
    <w:rsid w:val="000D44AD"/>
    <w:rsid w:val="000D601B"/>
    <w:rsid w:val="000E4DAE"/>
    <w:rsid w:val="000F4F37"/>
    <w:rsid w:val="00123AFA"/>
    <w:rsid w:val="00131525"/>
    <w:rsid w:val="00133904"/>
    <w:rsid w:val="001355ED"/>
    <w:rsid w:val="00161221"/>
    <w:rsid w:val="0017222E"/>
    <w:rsid w:val="001771D8"/>
    <w:rsid w:val="00181003"/>
    <w:rsid w:val="0018791B"/>
    <w:rsid w:val="001A6CBE"/>
    <w:rsid w:val="001B324B"/>
    <w:rsid w:val="001B56EB"/>
    <w:rsid w:val="00200089"/>
    <w:rsid w:val="00200263"/>
    <w:rsid w:val="00205F61"/>
    <w:rsid w:val="0021366D"/>
    <w:rsid w:val="0022703C"/>
    <w:rsid w:val="00241AAF"/>
    <w:rsid w:val="002542AD"/>
    <w:rsid w:val="002600E8"/>
    <w:rsid w:val="002817F6"/>
    <w:rsid w:val="00282087"/>
    <w:rsid w:val="00283DD2"/>
    <w:rsid w:val="00286FA1"/>
    <w:rsid w:val="002A5622"/>
    <w:rsid w:val="002B7887"/>
    <w:rsid w:val="002C30DD"/>
    <w:rsid w:val="002C6AD9"/>
    <w:rsid w:val="002D09B8"/>
    <w:rsid w:val="002D11E2"/>
    <w:rsid w:val="002D69D9"/>
    <w:rsid w:val="00323CEB"/>
    <w:rsid w:val="003273F4"/>
    <w:rsid w:val="00330964"/>
    <w:rsid w:val="00335DCF"/>
    <w:rsid w:val="00355DD9"/>
    <w:rsid w:val="00371421"/>
    <w:rsid w:val="00372845"/>
    <w:rsid w:val="00373779"/>
    <w:rsid w:val="003749B7"/>
    <w:rsid w:val="00382A7D"/>
    <w:rsid w:val="00394B91"/>
    <w:rsid w:val="00397B5E"/>
    <w:rsid w:val="003A1C80"/>
    <w:rsid w:val="003A5243"/>
    <w:rsid w:val="003A5944"/>
    <w:rsid w:val="003C3AC4"/>
    <w:rsid w:val="003C4355"/>
    <w:rsid w:val="003E3B64"/>
    <w:rsid w:val="00406808"/>
    <w:rsid w:val="00412FF4"/>
    <w:rsid w:val="00417006"/>
    <w:rsid w:val="0044033F"/>
    <w:rsid w:val="00440682"/>
    <w:rsid w:val="004514B6"/>
    <w:rsid w:val="00453686"/>
    <w:rsid w:val="004567E4"/>
    <w:rsid w:val="00466322"/>
    <w:rsid w:val="004765CE"/>
    <w:rsid w:val="00482202"/>
    <w:rsid w:val="00485BAD"/>
    <w:rsid w:val="00490A77"/>
    <w:rsid w:val="00494368"/>
    <w:rsid w:val="004A0B62"/>
    <w:rsid w:val="004A7786"/>
    <w:rsid w:val="004B15F6"/>
    <w:rsid w:val="004C186D"/>
    <w:rsid w:val="004D029A"/>
    <w:rsid w:val="004E2BE4"/>
    <w:rsid w:val="004E55DA"/>
    <w:rsid w:val="004F2F10"/>
    <w:rsid w:val="00500952"/>
    <w:rsid w:val="00512825"/>
    <w:rsid w:val="00514020"/>
    <w:rsid w:val="00515C4A"/>
    <w:rsid w:val="00547AD8"/>
    <w:rsid w:val="00551FD3"/>
    <w:rsid w:val="00552066"/>
    <w:rsid w:val="00552E1C"/>
    <w:rsid w:val="00562EF1"/>
    <w:rsid w:val="00575A6B"/>
    <w:rsid w:val="00586A86"/>
    <w:rsid w:val="00590468"/>
    <w:rsid w:val="005A275D"/>
    <w:rsid w:val="005B4EBD"/>
    <w:rsid w:val="005D187C"/>
    <w:rsid w:val="005E3401"/>
    <w:rsid w:val="005F79C3"/>
    <w:rsid w:val="00604730"/>
    <w:rsid w:val="00606CE3"/>
    <w:rsid w:val="006117D3"/>
    <w:rsid w:val="0061245D"/>
    <w:rsid w:val="00620E76"/>
    <w:rsid w:val="00621294"/>
    <w:rsid w:val="00624C01"/>
    <w:rsid w:val="00631600"/>
    <w:rsid w:val="00632725"/>
    <w:rsid w:val="006757E5"/>
    <w:rsid w:val="00676359"/>
    <w:rsid w:val="0069213B"/>
    <w:rsid w:val="00692EAD"/>
    <w:rsid w:val="006B5DA4"/>
    <w:rsid w:val="006D150A"/>
    <w:rsid w:val="006D4ADB"/>
    <w:rsid w:val="006D74C1"/>
    <w:rsid w:val="006E2C19"/>
    <w:rsid w:val="006E39D8"/>
    <w:rsid w:val="006F4D1F"/>
    <w:rsid w:val="006F64BA"/>
    <w:rsid w:val="00742A4D"/>
    <w:rsid w:val="00744C6C"/>
    <w:rsid w:val="00752F3E"/>
    <w:rsid w:val="0077337A"/>
    <w:rsid w:val="00781A24"/>
    <w:rsid w:val="00784FD3"/>
    <w:rsid w:val="00786202"/>
    <w:rsid w:val="00792359"/>
    <w:rsid w:val="00792FD9"/>
    <w:rsid w:val="007950CF"/>
    <w:rsid w:val="007A1948"/>
    <w:rsid w:val="007B69E4"/>
    <w:rsid w:val="007D14BC"/>
    <w:rsid w:val="007E4684"/>
    <w:rsid w:val="007F2BC2"/>
    <w:rsid w:val="00803ED4"/>
    <w:rsid w:val="00814D20"/>
    <w:rsid w:val="0083422E"/>
    <w:rsid w:val="00851CBB"/>
    <w:rsid w:val="0087020D"/>
    <w:rsid w:val="00871B10"/>
    <w:rsid w:val="00883568"/>
    <w:rsid w:val="00890692"/>
    <w:rsid w:val="008910D6"/>
    <w:rsid w:val="0089299C"/>
    <w:rsid w:val="008974D6"/>
    <w:rsid w:val="008A0700"/>
    <w:rsid w:val="008A615F"/>
    <w:rsid w:val="008A722E"/>
    <w:rsid w:val="008B67B9"/>
    <w:rsid w:val="008B6B9A"/>
    <w:rsid w:val="008C0B99"/>
    <w:rsid w:val="008D3361"/>
    <w:rsid w:val="008D5C83"/>
    <w:rsid w:val="008D65C7"/>
    <w:rsid w:val="008E10F0"/>
    <w:rsid w:val="008E60BE"/>
    <w:rsid w:val="008F011C"/>
    <w:rsid w:val="008F219C"/>
    <w:rsid w:val="008F71D0"/>
    <w:rsid w:val="009064B5"/>
    <w:rsid w:val="00915624"/>
    <w:rsid w:val="0092496F"/>
    <w:rsid w:val="00940971"/>
    <w:rsid w:val="00943425"/>
    <w:rsid w:val="00945A42"/>
    <w:rsid w:val="009528A4"/>
    <w:rsid w:val="00964B9D"/>
    <w:rsid w:val="00967D7A"/>
    <w:rsid w:val="00982655"/>
    <w:rsid w:val="00984A80"/>
    <w:rsid w:val="00991CAF"/>
    <w:rsid w:val="00992D7E"/>
    <w:rsid w:val="00996D36"/>
    <w:rsid w:val="009A4547"/>
    <w:rsid w:val="009A67A6"/>
    <w:rsid w:val="009C08BB"/>
    <w:rsid w:val="009E1D96"/>
    <w:rsid w:val="009E34D1"/>
    <w:rsid w:val="009E7E7C"/>
    <w:rsid w:val="009F5D4D"/>
    <w:rsid w:val="009F6CA5"/>
    <w:rsid w:val="00A00188"/>
    <w:rsid w:val="00A06D9C"/>
    <w:rsid w:val="00A247F1"/>
    <w:rsid w:val="00A273CD"/>
    <w:rsid w:val="00A43CE7"/>
    <w:rsid w:val="00A45A09"/>
    <w:rsid w:val="00A479AB"/>
    <w:rsid w:val="00A54BAF"/>
    <w:rsid w:val="00A568A0"/>
    <w:rsid w:val="00A72C51"/>
    <w:rsid w:val="00AB5822"/>
    <w:rsid w:val="00AC614B"/>
    <w:rsid w:val="00AC61D4"/>
    <w:rsid w:val="00AD54AB"/>
    <w:rsid w:val="00AE48C3"/>
    <w:rsid w:val="00AE79F4"/>
    <w:rsid w:val="00AF2709"/>
    <w:rsid w:val="00AF5736"/>
    <w:rsid w:val="00B01187"/>
    <w:rsid w:val="00B031C1"/>
    <w:rsid w:val="00B06367"/>
    <w:rsid w:val="00B13FE8"/>
    <w:rsid w:val="00B169FA"/>
    <w:rsid w:val="00B1792E"/>
    <w:rsid w:val="00B26A3A"/>
    <w:rsid w:val="00B33477"/>
    <w:rsid w:val="00B35DB3"/>
    <w:rsid w:val="00B44292"/>
    <w:rsid w:val="00B5154A"/>
    <w:rsid w:val="00B55273"/>
    <w:rsid w:val="00B60E61"/>
    <w:rsid w:val="00B71665"/>
    <w:rsid w:val="00BB6BA5"/>
    <w:rsid w:val="00BD5BB9"/>
    <w:rsid w:val="00BF6952"/>
    <w:rsid w:val="00C07CBF"/>
    <w:rsid w:val="00C11B0A"/>
    <w:rsid w:val="00C12F8C"/>
    <w:rsid w:val="00C21B04"/>
    <w:rsid w:val="00C24570"/>
    <w:rsid w:val="00C33789"/>
    <w:rsid w:val="00C414CD"/>
    <w:rsid w:val="00C44B67"/>
    <w:rsid w:val="00C45E58"/>
    <w:rsid w:val="00C50D37"/>
    <w:rsid w:val="00C551EF"/>
    <w:rsid w:val="00C737C6"/>
    <w:rsid w:val="00C80B75"/>
    <w:rsid w:val="00CA79A8"/>
    <w:rsid w:val="00CA7A7E"/>
    <w:rsid w:val="00CB7512"/>
    <w:rsid w:val="00CC0C94"/>
    <w:rsid w:val="00CC1D33"/>
    <w:rsid w:val="00CC2795"/>
    <w:rsid w:val="00CC498F"/>
    <w:rsid w:val="00CE312E"/>
    <w:rsid w:val="00CF5C64"/>
    <w:rsid w:val="00D03A7A"/>
    <w:rsid w:val="00D043E0"/>
    <w:rsid w:val="00D140BB"/>
    <w:rsid w:val="00D200D2"/>
    <w:rsid w:val="00D232DD"/>
    <w:rsid w:val="00D25F9A"/>
    <w:rsid w:val="00D36EED"/>
    <w:rsid w:val="00D40F2C"/>
    <w:rsid w:val="00D4677E"/>
    <w:rsid w:val="00D573B7"/>
    <w:rsid w:val="00D725D5"/>
    <w:rsid w:val="00D8120D"/>
    <w:rsid w:val="00D8585B"/>
    <w:rsid w:val="00DB1B97"/>
    <w:rsid w:val="00DB3A42"/>
    <w:rsid w:val="00DC1AA9"/>
    <w:rsid w:val="00DC4053"/>
    <w:rsid w:val="00DC6FFB"/>
    <w:rsid w:val="00DD4E4A"/>
    <w:rsid w:val="00DD6A52"/>
    <w:rsid w:val="00DE1EE2"/>
    <w:rsid w:val="00DE4C43"/>
    <w:rsid w:val="00DE6785"/>
    <w:rsid w:val="00DE6992"/>
    <w:rsid w:val="00DE6B66"/>
    <w:rsid w:val="00DF2BBF"/>
    <w:rsid w:val="00DF67FE"/>
    <w:rsid w:val="00E102AB"/>
    <w:rsid w:val="00E1102C"/>
    <w:rsid w:val="00E174EB"/>
    <w:rsid w:val="00E24E42"/>
    <w:rsid w:val="00E305AD"/>
    <w:rsid w:val="00E309B4"/>
    <w:rsid w:val="00E42235"/>
    <w:rsid w:val="00E44E30"/>
    <w:rsid w:val="00E456D7"/>
    <w:rsid w:val="00E53610"/>
    <w:rsid w:val="00E54950"/>
    <w:rsid w:val="00E62356"/>
    <w:rsid w:val="00E623E5"/>
    <w:rsid w:val="00E6242C"/>
    <w:rsid w:val="00E729D0"/>
    <w:rsid w:val="00E76CB6"/>
    <w:rsid w:val="00E80488"/>
    <w:rsid w:val="00E848DC"/>
    <w:rsid w:val="00E862B0"/>
    <w:rsid w:val="00E91BCE"/>
    <w:rsid w:val="00EA2CCA"/>
    <w:rsid w:val="00EA4D20"/>
    <w:rsid w:val="00EB7DDD"/>
    <w:rsid w:val="00EC4C8B"/>
    <w:rsid w:val="00ED144C"/>
    <w:rsid w:val="00EE4466"/>
    <w:rsid w:val="00EF1248"/>
    <w:rsid w:val="00EF7763"/>
    <w:rsid w:val="00F0473B"/>
    <w:rsid w:val="00F1252D"/>
    <w:rsid w:val="00F24E8F"/>
    <w:rsid w:val="00F30C3A"/>
    <w:rsid w:val="00F32096"/>
    <w:rsid w:val="00F36EED"/>
    <w:rsid w:val="00F4016D"/>
    <w:rsid w:val="00F46638"/>
    <w:rsid w:val="00F622A9"/>
    <w:rsid w:val="00F67302"/>
    <w:rsid w:val="00F73FDE"/>
    <w:rsid w:val="00F77721"/>
    <w:rsid w:val="00F84045"/>
    <w:rsid w:val="00F84FCA"/>
    <w:rsid w:val="00F87AD2"/>
    <w:rsid w:val="00F9129E"/>
    <w:rsid w:val="00F91FE2"/>
    <w:rsid w:val="00FB1F7B"/>
    <w:rsid w:val="00FC2400"/>
    <w:rsid w:val="00FF00F9"/>
    <w:rsid w:val="00FF0E80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91BA"/>
  <w15:docId w15:val="{9C72DAAC-7097-4A3D-A589-829D6454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5154A"/>
    <w:pPr>
      <w:ind w:left="720"/>
      <w:contextualSpacing/>
    </w:pPr>
  </w:style>
  <w:style w:type="paragraph" w:customStyle="1" w:styleId="Default">
    <w:name w:val="Default"/>
    <w:qFormat/>
    <w:rsid w:val="00744C6C"/>
    <w:pPr>
      <w:suppressAutoHyphens/>
      <w:spacing w:after="0" w:line="240" w:lineRule="auto"/>
      <w:textAlignment w:val="baseline"/>
    </w:pPr>
    <w:rPr>
      <w:rFonts w:ascii="Times New Roman" w:eastAsia="0" w:hAnsi="Times New Roman" w:cs="Lucida Sans"/>
      <w:color w:val="000000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7F2BC2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D02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D029A"/>
    <w:pPr>
      <w:spacing w:after="140" w:line="276" w:lineRule="auto"/>
    </w:pPr>
  </w:style>
  <w:style w:type="numbering" w:customStyle="1" w:styleId="WW8Num1">
    <w:name w:val="WW8Num1"/>
    <w:basedOn w:val="Bezlisty"/>
    <w:rsid w:val="002D09B8"/>
    <w:pPr>
      <w:numPr>
        <w:numId w:val="14"/>
      </w:numPr>
    </w:pPr>
  </w:style>
  <w:style w:type="character" w:styleId="Pogrubienie">
    <w:name w:val="Strong"/>
    <w:basedOn w:val="Domylnaczcionkaakapitu"/>
    <w:uiPriority w:val="22"/>
    <w:qFormat/>
    <w:rsid w:val="001B56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14</Pages>
  <Words>3898</Words>
  <Characters>23391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Zych</dc:creator>
  <cp:keywords/>
  <dc:description/>
  <cp:lastModifiedBy>Dominika Kędziora</cp:lastModifiedBy>
  <cp:revision>63</cp:revision>
  <cp:lastPrinted>2026-07-13T11:01:00Z</cp:lastPrinted>
  <dcterms:created xsi:type="dcterms:W3CDTF">2026-07-15T09:05:00Z</dcterms:created>
  <dcterms:modified xsi:type="dcterms:W3CDTF">2026-09-10T10:54:00Z</dcterms:modified>
</cp:coreProperties>
</file>