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E73B" w14:textId="77777777" w:rsidR="00E16DF7" w:rsidRPr="00D50CF1" w:rsidRDefault="00307BAF" w:rsidP="00E16DF7">
      <w:pPr>
        <w:jc w:val="both"/>
        <w:rPr>
          <w:rFonts w:cstheme="minorHAnsi"/>
          <w:kern w:val="0"/>
          <w14:ligatures w14:val="none"/>
        </w:rPr>
      </w:pP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0" w:name="_Hlk190770376"/>
      <w:r w:rsidR="00E16DF7" w:rsidRPr="00D50CF1">
        <w:rPr>
          <w:rFonts w:cstheme="minorHAnsi"/>
          <w:b/>
          <w:bCs/>
          <w:kern w:val="0"/>
          <w14:ligatures w14:val="none"/>
        </w:rPr>
        <w:t>Załącznik nr 1</w:t>
      </w:r>
      <w:r w:rsidR="00E16DF7" w:rsidRPr="00D50CF1">
        <w:rPr>
          <w:rFonts w:cstheme="minorHAnsi"/>
          <w:kern w:val="0"/>
          <w14:ligatures w14:val="none"/>
        </w:rPr>
        <w:t xml:space="preserve"> do ogłoszenia o otwartym naborze na partnera do wspólnej realizacji projektu w ramach </w:t>
      </w:r>
      <w:r w:rsidR="00E16DF7" w:rsidRPr="00D50CF1">
        <w:rPr>
          <w:rFonts w:cstheme="minorHAnsi"/>
        </w:rPr>
        <w:t>Funduszy Europejskich na Infrastrukturę, Klimat i Środowisko, Priorytetu FENX.02 Wsparcie sektorów energetyka i środowisko z EFRR, Działanie: FENX.02.04 Adaptacja do zmian klimatu, zapobieganie klęskom i katastrofom, Typ projektu: FENX.02.04.10: Edukacja w zakresie kwestii klimatycznych, adaptacji do zmian klimatu oraz ochrony zasobów wodnych</w:t>
      </w:r>
    </w:p>
    <w:bookmarkEnd w:id="0"/>
    <w:p w14:paraId="0659B611" w14:textId="25DF9C46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AAA6C73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70F57C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2A8115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4AEF7F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276BE77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719BC287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F82B05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3B52C1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686A3B42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E70544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65EFB7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4E1065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7BD7E8B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BAC57C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6DB0AA2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D7DCA0E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że_____________________________ (nazwa podmiotu) z siedzibą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>w _____________________________</w:t>
      </w:r>
      <w:proofErr w:type="gram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_(</w:t>
      </w:r>
      <w:proofErr w:type="gram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adres siedziby), nie zalega z płatnościami na rzecz podmiotów publicznych i prywatnych, a tym samym: </w:t>
      </w:r>
    </w:p>
    <w:p w14:paraId="4DBD5406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nie zalega z opłacaniem podatków do Urzędu Skarbowego, nie zalega z opłacaniem składek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>na ubezpieczenie zdrowotne i społeczne do Zakładu Ubezpieczeń Społecznych</w:t>
      </w:r>
      <w:r w:rsidRPr="003B289F">
        <w:rPr>
          <w:rFonts w:ascii="Calibri" w:hAnsi="Calibri" w:cs="Calibri"/>
          <w:sz w:val="24"/>
          <w:szCs w:val="24"/>
        </w:rPr>
        <w:t xml:space="preserve">, </w:t>
      </w:r>
      <w:r w:rsidRPr="00494057">
        <w:rPr>
          <w:rFonts w:ascii="Calibri" w:hAnsi="Calibri" w:cs="Calibri"/>
          <w:sz w:val="24"/>
          <w:szCs w:val="24"/>
        </w:rPr>
        <w:t>Funduszu Pracy, Państwowego Funduszu Rehabilitacji Osób Niepełnosprawnych lub innych należności wymaganych odrębnymi przepisami.</w:t>
      </w:r>
    </w:p>
    <w:p w14:paraId="734D5B52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  <w:t>Ponadto oświadczam, iż:</w:t>
      </w:r>
    </w:p>
    <w:p w14:paraId="79B53D44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Karty Praw Podstawowych Unii Europejskiej z dnia 26 października 2012 r.;</w:t>
      </w:r>
    </w:p>
    <w:p w14:paraId="38FC49DF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Konwencji 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Prawach Osób Niepełnosprawnych, sporządzoną w Nowym Jorku dnia 13 grudnia 2006 r. (Dz. U. z 2012 r. poz. 1169, z </w:t>
      </w:r>
      <w:proofErr w:type="spellStart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 zm.);</w:t>
      </w:r>
    </w:p>
    <w:p w14:paraId="41AAC6B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wydatki przewidziane do poniesienia we wniosku o dofinansowania projektu nie są i nie będą sfinansowane z innych źródeł publicznych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4F95C74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0B9BA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85E5458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5D67A2C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19F1C1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E5C580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7AAA38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684FF30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p w14:paraId="5E2AC83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A5048DD" w14:textId="77777777" w:rsidR="008C0405" w:rsidRDefault="008C0405"/>
    <w:sectPr w:rsidR="008C04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3E41" w14:textId="77777777" w:rsidR="00563982" w:rsidRDefault="00563982" w:rsidP="0000025C">
      <w:pPr>
        <w:spacing w:after="0" w:line="240" w:lineRule="auto"/>
      </w:pPr>
      <w:r>
        <w:separator/>
      </w:r>
    </w:p>
  </w:endnote>
  <w:endnote w:type="continuationSeparator" w:id="0">
    <w:p w14:paraId="01C363CD" w14:textId="77777777" w:rsidR="00563982" w:rsidRDefault="00563982" w:rsidP="0000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BCC9" w14:textId="77777777" w:rsidR="00563982" w:rsidRDefault="00563982" w:rsidP="0000025C">
      <w:pPr>
        <w:spacing w:after="0" w:line="240" w:lineRule="auto"/>
      </w:pPr>
      <w:r>
        <w:separator/>
      </w:r>
    </w:p>
  </w:footnote>
  <w:footnote w:type="continuationSeparator" w:id="0">
    <w:p w14:paraId="30001D0A" w14:textId="77777777" w:rsidR="00563982" w:rsidRDefault="00563982" w:rsidP="0000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A018" w14:textId="01CDE619" w:rsidR="0000025C" w:rsidRDefault="00E16DF7">
    <w:pPr>
      <w:pStyle w:val="Nagwek"/>
    </w:pPr>
    <w:r>
      <w:rPr>
        <w:noProof/>
        <w:lang w:eastAsia="pl-PL"/>
      </w:rPr>
      <w:drawing>
        <wp:inline distT="0" distB="0" distL="0" distR="0" wp14:anchorId="5300F684" wp14:editId="66FE10F3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C"/>
    <w:rsid w:val="0000025C"/>
    <w:rsid w:val="00307BAF"/>
    <w:rsid w:val="00450EC0"/>
    <w:rsid w:val="00563982"/>
    <w:rsid w:val="0068291E"/>
    <w:rsid w:val="00685352"/>
    <w:rsid w:val="00836A7A"/>
    <w:rsid w:val="008C0405"/>
    <w:rsid w:val="00904DF1"/>
    <w:rsid w:val="00993157"/>
    <w:rsid w:val="00A1135E"/>
    <w:rsid w:val="00B463EC"/>
    <w:rsid w:val="00E1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83FE"/>
  <w15:chartTrackingRefBased/>
  <w15:docId w15:val="{F7DE2C0C-777E-4A59-B2F9-4F666D6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5C"/>
  </w:style>
  <w:style w:type="paragraph" w:styleId="Stopka">
    <w:name w:val="footer"/>
    <w:basedOn w:val="Normalny"/>
    <w:link w:val="Stopka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Emilia Bryś</cp:lastModifiedBy>
  <cp:revision>3</cp:revision>
  <dcterms:created xsi:type="dcterms:W3CDTF">2025-10-22T11:18:00Z</dcterms:created>
  <dcterms:modified xsi:type="dcterms:W3CDTF">2025-12-23T13:06:00Z</dcterms:modified>
</cp:coreProperties>
</file>