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745" w:rsidRDefault="000C7362">
      <w:pPr>
        <w:pStyle w:val="Standard"/>
        <w:jc w:val="right"/>
      </w:pPr>
      <w:bookmarkStart w:id="0" w:name="_GoBack"/>
      <w:bookmarkEnd w:id="0"/>
      <w:r>
        <w:t>Luboń, dnia....................................</w:t>
      </w:r>
    </w:p>
    <w:p w:rsidR="000F5745" w:rsidRDefault="000C7362">
      <w:pPr>
        <w:pStyle w:val="Standard"/>
      </w:pPr>
      <w:r>
        <w:t>…..................................................................................</w:t>
      </w:r>
    </w:p>
    <w:p w:rsidR="000F5745" w:rsidRDefault="000C7362">
      <w:pPr>
        <w:pStyle w:val="Standard"/>
      </w:pPr>
      <w:r>
        <w:tab/>
      </w:r>
      <w:r>
        <w:tab/>
        <w:t>imię i nazwisko</w:t>
      </w:r>
    </w:p>
    <w:p w:rsidR="000F5745" w:rsidRDefault="000C7362">
      <w:pPr>
        <w:pStyle w:val="Standard"/>
      </w:pPr>
      <w:r>
        <w:t>…..................................................................................</w:t>
      </w:r>
    </w:p>
    <w:p w:rsidR="000F5745" w:rsidRDefault="000C7362">
      <w:pPr>
        <w:pStyle w:val="Standard"/>
      </w:pPr>
      <w:r>
        <w:tab/>
      </w:r>
      <w:r>
        <w:tab/>
        <w:t xml:space="preserve">         adres</w:t>
      </w:r>
    </w:p>
    <w:p w:rsidR="000F5745" w:rsidRDefault="000C7362">
      <w:pPr>
        <w:pStyle w:val="Standard"/>
      </w:pPr>
      <w:r>
        <w:t>…..................................................................................</w:t>
      </w:r>
    </w:p>
    <w:p w:rsidR="000F5745" w:rsidRDefault="000C7362">
      <w:pPr>
        <w:pStyle w:val="Standard"/>
      </w:pPr>
      <w:r>
        <w:t xml:space="preserve">                      telefon kontaktowy</w:t>
      </w:r>
    </w:p>
    <w:p w:rsidR="000F5745" w:rsidRDefault="000C7362">
      <w:pPr>
        <w:pStyle w:val="Standard"/>
      </w:pPr>
      <w:r>
        <w:t>….............................</w:t>
      </w:r>
      <w:r>
        <w:t>.....................................................</w:t>
      </w:r>
    </w:p>
    <w:p w:rsidR="000F5745" w:rsidRDefault="000C7362">
      <w:pPr>
        <w:pStyle w:val="Standard"/>
      </w:pPr>
      <w:r>
        <w:t>adres do korespondencji, jeśli jest inny niż powyżej</w:t>
      </w:r>
    </w:p>
    <w:p w:rsidR="000F5745" w:rsidRDefault="000F5745">
      <w:pPr>
        <w:pStyle w:val="Standard"/>
      </w:pPr>
    </w:p>
    <w:p w:rsidR="000F5745" w:rsidRDefault="000F5745">
      <w:pPr>
        <w:pStyle w:val="Standard"/>
      </w:pPr>
    </w:p>
    <w:p w:rsidR="000F5745" w:rsidRDefault="000C7362">
      <w:pPr>
        <w:pStyle w:val="Standard"/>
        <w:tabs>
          <w:tab w:val="left" w:pos="5625"/>
        </w:tabs>
      </w:pPr>
      <w:r>
        <w:tab/>
        <w:t>Burmistrz Miasta Luboń</w:t>
      </w:r>
    </w:p>
    <w:p w:rsidR="000F5745" w:rsidRDefault="000C7362">
      <w:pPr>
        <w:pStyle w:val="Standard"/>
        <w:tabs>
          <w:tab w:val="left" w:pos="5625"/>
        </w:tabs>
      </w:pPr>
      <w:r>
        <w:tab/>
        <w:t>Urząd Miasta Luboń</w:t>
      </w:r>
    </w:p>
    <w:p w:rsidR="000F5745" w:rsidRDefault="000C7362">
      <w:pPr>
        <w:pStyle w:val="Standard"/>
        <w:tabs>
          <w:tab w:val="left" w:pos="5625"/>
        </w:tabs>
      </w:pPr>
      <w:r>
        <w:tab/>
        <w:t>Pl. E. Bojanowskiego 2</w:t>
      </w:r>
    </w:p>
    <w:p w:rsidR="000F5745" w:rsidRDefault="000C7362">
      <w:pPr>
        <w:pStyle w:val="Standard"/>
        <w:tabs>
          <w:tab w:val="left" w:pos="5625"/>
        </w:tabs>
      </w:pPr>
      <w:r>
        <w:tab/>
        <w:t>62-030 Luboń</w:t>
      </w:r>
    </w:p>
    <w:p w:rsidR="000F5745" w:rsidRDefault="000F5745">
      <w:pPr>
        <w:pStyle w:val="Standard"/>
        <w:tabs>
          <w:tab w:val="left" w:pos="5625"/>
        </w:tabs>
      </w:pPr>
    </w:p>
    <w:p w:rsidR="000F5745" w:rsidRDefault="000F5745">
      <w:pPr>
        <w:pStyle w:val="Standard"/>
        <w:tabs>
          <w:tab w:val="left" w:pos="5625"/>
        </w:tabs>
      </w:pPr>
    </w:p>
    <w:p w:rsidR="000F5745" w:rsidRDefault="000F5745">
      <w:pPr>
        <w:pStyle w:val="Standard"/>
        <w:tabs>
          <w:tab w:val="left" w:pos="5625"/>
        </w:tabs>
      </w:pPr>
    </w:p>
    <w:p w:rsidR="000F5745" w:rsidRDefault="000F5745">
      <w:pPr>
        <w:pStyle w:val="Standard"/>
        <w:tabs>
          <w:tab w:val="left" w:pos="5625"/>
        </w:tabs>
      </w:pPr>
    </w:p>
    <w:p w:rsidR="000F5745" w:rsidRDefault="000C7362">
      <w:pPr>
        <w:pStyle w:val="Standard"/>
      </w:pPr>
      <w:r>
        <w:t xml:space="preserve">Wniosek </w:t>
      </w:r>
      <w:r>
        <w:t>o.............................................................................................................................................. …...............................................................................................................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</w:t>
      </w:r>
    </w:p>
    <w:p w:rsidR="000F5745" w:rsidRDefault="000C7362">
      <w:pPr>
        <w:pStyle w:val="Standard"/>
      </w:pPr>
      <w:r>
        <w:t>….................................................................................................................................................................................................................................................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</w:t>
      </w:r>
    </w:p>
    <w:p w:rsidR="000F5745" w:rsidRDefault="000F5745">
      <w:pPr>
        <w:pStyle w:val="Standard"/>
      </w:pPr>
    </w:p>
    <w:p w:rsidR="000F5745" w:rsidRDefault="000C7362">
      <w:pPr>
        <w:pStyle w:val="Standard"/>
      </w:pPr>
      <w:r>
        <w:t>Uzasadnienie.......................................................................................................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</w:t>
      </w:r>
    </w:p>
    <w:p w:rsidR="000F5745" w:rsidRDefault="000C7362">
      <w:pPr>
        <w:pStyle w:val="Standard"/>
      </w:pPr>
      <w:r>
        <w:t>…..........................................................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</w:t>
      </w:r>
    </w:p>
    <w:p w:rsidR="000F5745" w:rsidRDefault="000C7362">
      <w:pPr>
        <w:pStyle w:val="Standard"/>
      </w:pPr>
      <w:r>
        <w:t>…............................................................................................................................................................................................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</w:t>
      </w:r>
    </w:p>
    <w:p w:rsidR="000F5745" w:rsidRDefault="000C7362">
      <w:pPr>
        <w:pStyle w:val="Standard"/>
      </w:pPr>
      <w:r>
        <w:t>…..............................................................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</w:t>
      </w:r>
    </w:p>
    <w:p w:rsidR="000F5745" w:rsidRDefault="000F5745">
      <w:pPr>
        <w:pStyle w:val="Standard"/>
      </w:pPr>
    </w:p>
    <w:p w:rsidR="000F5745" w:rsidRDefault="000F5745">
      <w:pPr>
        <w:pStyle w:val="Standard"/>
      </w:pPr>
    </w:p>
    <w:p w:rsidR="000F5745" w:rsidRDefault="000F5745">
      <w:pPr>
        <w:pStyle w:val="Standard"/>
      </w:pPr>
    </w:p>
    <w:p w:rsidR="000F5745" w:rsidRDefault="000F5745">
      <w:pPr>
        <w:pStyle w:val="Standard"/>
      </w:pPr>
    </w:p>
    <w:p w:rsidR="000F5745" w:rsidRDefault="000F5745">
      <w:pPr>
        <w:pStyle w:val="Standard"/>
      </w:pPr>
    </w:p>
    <w:p w:rsidR="000F5745" w:rsidRDefault="000C7362">
      <w:pPr>
        <w:pStyle w:val="Standard"/>
        <w:tabs>
          <w:tab w:val="left" w:pos="5085"/>
        </w:tabs>
      </w:pPr>
      <w:r>
        <w:tab/>
        <w:t>….................................................................</w:t>
      </w:r>
    </w:p>
    <w:p w:rsidR="000F5745" w:rsidRDefault="000C7362">
      <w:pPr>
        <w:pStyle w:val="Standard"/>
        <w:tabs>
          <w:tab w:val="left" w:pos="5865"/>
        </w:tabs>
      </w:pPr>
      <w:r>
        <w:tab/>
        <w:t>podpis wnioskodawcy</w:t>
      </w:r>
    </w:p>
    <w:p w:rsidR="000F5745" w:rsidRDefault="000F5745">
      <w:pPr>
        <w:pStyle w:val="Standard"/>
        <w:tabs>
          <w:tab w:val="left" w:pos="5865"/>
        </w:tabs>
      </w:pPr>
    </w:p>
    <w:p w:rsidR="000F5745" w:rsidRDefault="000F5745">
      <w:pPr>
        <w:pStyle w:val="Standard"/>
        <w:tabs>
          <w:tab w:val="left" w:pos="5865"/>
        </w:tabs>
        <w:sectPr w:rsidR="000F5745">
          <w:pgSz w:w="11906" w:h="16838"/>
          <w:pgMar w:top="1134" w:right="1134" w:bottom="1134" w:left="1134" w:header="708" w:footer="708" w:gutter="0"/>
          <w:cols w:space="708"/>
        </w:sectPr>
      </w:pPr>
    </w:p>
    <w:p w:rsidR="000F5745" w:rsidRDefault="000C7362">
      <w:pPr>
        <w:pStyle w:val="Standard"/>
        <w:rPr>
          <w:rFonts w:eastAsia="Times New Roman" w:cs="Times New Roman"/>
          <w:b/>
          <w:bCs/>
          <w:lang w:eastAsia="pl-PL"/>
        </w:rPr>
      </w:pPr>
      <w:r>
        <w:rPr>
          <w:rFonts w:eastAsia="Times New Roman" w:cs="Times New Roman"/>
          <w:b/>
          <w:bCs/>
          <w:lang w:eastAsia="pl-PL"/>
        </w:rPr>
        <w:lastRenderedPageBreak/>
        <w:t>Klauzula informacyjna o przetwarzaniu danych</w:t>
      </w:r>
    </w:p>
    <w:p w:rsidR="000F5745" w:rsidRDefault="000C7362">
      <w:pPr>
        <w:pStyle w:val="Standard"/>
      </w:pPr>
      <w:r>
        <w:rPr>
          <w:rFonts w:eastAsia="Times New Roman" w:cs="Times New Roman"/>
          <w:lang w:eastAsia="pl-PL"/>
        </w:rPr>
        <w:t xml:space="preserve">Na podstawie </w:t>
      </w:r>
      <w:hyperlink r:id="rId6" w:history="1">
        <w:r>
          <w:rPr>
            <w:rFonts w:eastAsia="Times New Roman" w:cs="Times New Roman"/>
            <w:color w:val="0000FF"/>
            <w:u w:val="single"/>
            <w:lang w:eastAsia="pl-PL"/>
          </w:rPr>
          <w:t>art. 13 ust. 1 i ust. 2</w:t>
        </w:r>
      </w:hyperlink>
      <w:r>
        <w:rPr>
          <w:rFonts w:eastAsia="Times New Roman" w:cs="Times New Roman"/>
          <w:lang w:eastAsia="pl-PL"/>
        </w:rPr>
        <w:t xml:space="preserve"> rozporządzenia Parlamentu Europejskiego i Rady (UE) </w:t>
      </w:r>
      <w:hyperlink r:id="rId7" w:history="1">
        <w:r>
          <w:rPr>
            <w:rFonts w:eastAsia="Times New Roman" w:cs="Times New Roman"/>
            <w:color w:val="0000FF"/>
            <w:u w:val="single"/>
            <w:lang w:eastAsia="pl-PL"/>
          </w:rPr>
          <w:t>2016/679</w:t>
        </w:r>
      </w:hyperlink>
      <w:r>
        <w:rPr>
          <w:rFonts w:eastAsia="Times New Roman" w:cs="Times New Roman"/>
          <w:lang w:eastAsia="pl-PL"/>
        </w:rPr>
        <w:t xml:space="preserve"> z 27.</w:t>
      </w:r>
      <w:r>
        <w:rPr>
          <w:rFonts w:eastAsia="Times New Roman" w:cs="Times New Roman"/>
          <w:lang w:eastAsia="pl-PL"/>
        </w:rPr>
        <w:t xml:space="preserve">4.2016 r. w sprawie ochrony osób fizycznych w związku z przetwarzaniem danych osobowych i w sprawie swobodnego przepływu takich danych oraz uchylenia dyrektywy </w:t>
      </w:r>
      <w:hyperlink r:id="rId8" w:history="1">
        <w:r>
          <w:rPr>
            <w:rFonts w:eastAsia="Times New Roman" w:cs="Times New Roman"/>
            <w:color w:val="0000FF"/>
            <w:u w:val="single"/>
            <w:lang w:eastAsia="pl-PL"/>
          </w:rPr>
          <w:t>95/46/WE</w:t>
        </w:r>
      </w:hyperlink>
      <w:r>
        <w:rPr>
          <w:rFonts w:eastAsia="Times New Roman" w:cs="Times New Roman"/>
          <w:lang w:eastAsia="pl-PL"/>
        </w:rPr>
        <w:t xml:space="preserve"> (dalej: RODO), informuję, że:</w:t>
      </w:r>
    </w:p>
    <w:p w:rsidR="000F5745" w:rsidRDefault="000F5745">
      <w:pPr>
        <w:pStyle w:val="Standard"/>
        <w:rPr>
          <w:rFonts w:eastAsia="Times New Roman" w:cs="Times New Roman"/>
          <w:lang w:eastAsia="pl-PL"/>
        </w:rPr>
      </w:pPr>
    </w:p>
    <w:p w:rsidR="000F5745" w:rsidRDefault="000C7362">
      <w:pPr>
        <w:pStyle w:val="Standard"/>
        <w:rPr>
          <w:rFonts w:eastAsia="Times New Roman" w:cs="Times New Roman"/>
          <w:bCs/>
          <w:lang w:eastAsia="pl-PL"/>
        </w:rPr>
      </w:pPr>
      <w:r>
        <w:rPr>
          <w:rFonts w:eastAsia="Times New Roman" w:cs="Times New Roman"/>
          <w:bCs/>
          <w:lang w:eastAsia="pl-PL"/>
        </w:rPr>
        <w:t>Administrator danych:</w:t>
      </w:r>
    </w:p>
    <w:p w:rsidR="000F5745" w:rsidRDefault="000C7362">
      <w:pPr>
        <w:pStyle w:val="Standard"/>
      </w:pPr>
      <w:r>
        <w:rPr>
          <w:rFonts w:eastAsia="Times New Roman" w:cs="Times New Roman"/>
          <w:lang w:eastAsia="pl-PL"/>
        </w:rPr>
        <w:t xml:space="preserve">Administratorem Pani/Pana danych osobowych jest Burmistrz Miasta Luboń z siedzibą w Luboniu, pl. E. Bojanowskiego 2, kod pocztowy 62-030 Luboń , e-mail: </w:t>
      </w:r>
      <w:hyperlink r:id="rId9" w:history="1">
        <w:r>
          <w:t>o</w:t>
        </w:r>
        <w:r>
          <w:t>ffice@lubon.pl</w:t>
        </w:r>
      </w:hyperlink>
      <w:r>
        <w:rPr>
          <w:rFonts w:eastAsia="Times New Roman" w:cs="Times New Roman"/>
          <w:lang w:eastAsia="pl-PL"/>
        </w:rPr>
        <w:t xml:space="preserve"> , tel. 618130011.</w:t>
      </w:r>
    </w:p>
    <w:p w:rsidR="000F5745" w:rsidRDefault="000F5745">
      <w:pPr>
        <w:pStyle w:val="Standard"/>
        <w:rPr>
          <w:rFonts w:eastAsia="Times New Roman" w:cs="Times New Roman"/>
          <w:lang w:eastAsia="pl-PL"/>
        </w:rPr>
      </w:pPr>
    </w:p>
    <w:p w:rsidR="000F5745" w:rsidRDefault="000C7362">
      <w:pPr>
        <w:pStyle w:val="Standard"/>
        <w:rPr>
          <w:rFonts w:eastAsia="Times New Roman" w:cs="Times New Roman"/>
          <w:bCs/>
          <w:lang w:eastAsia="pl-PL"/>
        </w:rPr>
      </w:pPr>
      <w:r>
        <w:rPr>
          <w:rFonts w:eastAsia="Times New Roman" w:cs="Times New Roman"/>
          <w:bCs/>
          <w:lang w:eastAsia="pl-PL"/>
        </w:rPr>
        <w:t>Inspektor ochrony danych:</w:t>
      </w:r>
    </w:p>
    <w:p w:rsidR="000F5745" w:rsidRDefault="000C7362">
      <w:pPr>
        <w:pStyle w:val="Standard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Dane kontaktowe inspektora ochrony danych w Urzędzie Miasta Luboń:</w:t>
      </w:r>
    </w:p>
    <w:p w:rsidR="000F5745" w:rsidRDefault="000C7362">
      <w:pPr>
        <w:pStyle w:val="Standard"/>
      </w:pPr>
      <w:r>
        <w:rPr>
          <w:rFonts w:eastAsia="Times New Roman" w:cs="Times New Roman"/>
          <w:lang w:eastAsia="pl-PL"/>
        </w:rPr>
        <w:t xml:space="preserve">e-mail: </w:t>
      </w:r>
      <w:hyperlink r:id="rId10" w:history="1">
        <w:r>
          <w:t>iodo@umlubon.pl</w:t>
        </w:r>
      </w:hyperlink>
      <w:r>
        <w:rPr>
          <w:rFonts w:eastAsia="Times New Roman" w:cs="Times New Roman"/>
          <w:lang w:eastAsia="pl-PL"/>
        </w:rPr>
        <w:t xml:space="preserve">, tel. 618130011, adres pocztowy – Urząd Miasta Luboń </w:t>
      </w:r>
      <w:r>
        <w:rPr>
          <w:rFonts w:eastAsia="Times New Roman" w:cs="Times New Roman"/>
          <w:lang w:eastAsia="pl-PL"/>
        </w:rPr>
        <w:t>Inspektor Ochrony Danych Osobowych 62-030 Luboń, pl. E. Bojanowskiego 2</w:t>
      </w:r>
    </w:p>
    <w:p w:rsidR="000F5745" w:rsidRDefault="000F5745">
      <w:pPr>
        <w:pStyle w:val="Standard"/>
        <w:rPr>
          <w:rFonts w:eastAsia="Times New Roman" w:cs="Times New Roman"/>
          <w:lang w:eastAsia="pl-PL"/>
        </w:rPr>
      </w:pPr>
    </w:p>
    <w:p w:rsidR="000F5745" w:rsidRDefault="000C7362">
      <w:pPr>
        <w:pStyle w:val="Standard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Cele przetwarzania danych osobowych oraz podstawa prawna przetwarzania:</w:t>
      </w:r>
    </w:p>
    <w:p w:rsidR="000F5745" w:rsidRDefault="000C7362">
      <w:pPr>
        <w:pStyle w:val="Standard"/>
      </w:pPr>
      <w:r>
        <w:rPr>
          <w:rFonts w:eastAsia="Times New Roman" w:cs="Times New Roman"/>
          <w:lang w:eastAsia="pl-PL"/>
        </w:rPr>
        <w:t xml:space="preserve">Przetwarzanie Pani/Pana danych osobowych odbywać się będzie na podstawie art. </w:t>
      </w:r>
      <w:r>
        <w:rPr>
          <w:color w:val="000000"/>
        </w:rPr>
        <w:t>217 Kodeksu postępowania adminis</w:t>
      </w:r>
      <w:r>
        <w:rPr>
          <w:color w:val="000000"/>
        </w:rPr>
        <w:t>tracyjnego (t. jedn. Dz. U. 2017 poz. 1257)</w:t>
      </w:r>
      <w:r>
        <w:rPr>
          <w:rFonts w:cs="Times New Roman"/>
        </w:rPr>
        <w:t xml:space="preserve"> </w:t>
      </w:r>
      <w:r>
        <w:rPr>
          <w:rFonts w:eastAsia="Times New Roman" w:cs="Times New Roman"/>
          <w:lang w:eastAsia="pl-PL"/>
        </w:rPr>
        <w:t>i wyłącznie w celu rozpatrzenia wniosku o wydanie zaświadczenia.</w:t>
      </w:r>
    </w:p>
    <w:p w:rsidR="000F5745" w:rsidRDefault="000F5745">
      <w:pPr>
        <w:pStyle w:val="Standard"/>
        <w:rPr>
          <w:rFonts w:eastAsia="Times New Roman" w:cs="Times New Roman"/>
          <w:lang w:eastAsia="pl-PL"/>
        </w:rPr>
      </w:pPr>
    </w:p>
    <w:p w:rsidR="000F5745" w:rsidRDefault="000C7362">
      <w:pPr>
        <w:pStyle w:val="Standard"/>
      </w:pPr>
      <w:r>
        <w:rPr>
          <w:rFonts w:eastAsia="Times New Roman" w:cs="Times New Roman"/>
          <w:bCs/>
          <w:lang w:eastAsia="pl-PL"/>
        </w:rPr>
        <w:t>Okres przechowywania danych osobowych:</w:t>
      </w:r>
    </w:p>
    <w:p w:rsidR="000F5745" w:rsidRDefault="000C7362">
      <w:pPr>
        <w:pStyle w:val="Standard"/>
        <w:shd w:val="clear" w:color="auto" w:fill="FFFFFF"/>
        <w:spacing w:after="150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Pani/Pana dane osobowe będą przechow</w:t>
      </w:r>
      <w:r>
        <w:rPr>
          <w:rFonts w:eastAsia="Times New Roman" w:cs="Times New Roman"/>
          <w:lang w:eastAsia="pl-PL"/>
        </w:rPr>
        <w:t>ywane przez okres 5 lat wynikający z kategorii archiwalnej „B5” oznaczonej dla tego rodzaju spraw w Rozporządzeniu Prezesa Rady Ministrów z dnia 18.01.2011 r. w sprawie instrukcji kancelaryjnej, jednolitych rzeczowych wykazów akt oraz w sprawie organizacji</w:t>
      </w:r>
      <w:r>
        <w:rPr>
          <w:rFonts w:eastAsia="Times New Roman" w:cs="Times New Roman"/>
          <w:lang w:eastAsia="pl-PL"/>
        </w:rPr>
        <w:t xml:space="preserve"> i zakresu działania archiwów zakładowych.</w:t>
      </w:r>
    </w:p>
    <w:p w:rsidR="000F5745" w:rsidRDefault="000C7362">
      <w:pPr>
        <w:pStyle w:val="Standard"/>
        <w:rPr>
          <w:rFonts w:eastAsia="Times New Roman" w:cs="Times New Roman"/>
          <w:bCs/>
          <w:lang w:eastAsia="pl-PL"/>
        </w:rPr>
      </w:pPr>
      <w:r>
        <w:rPr>
          <w:rFonts w:eastAsia="Times New Roman" w:cs="Times New Roman"/>
          <w:bCs/>
          <w:lang w:eastAsia="pl-PL"/>
        </w:rPr>
        <w:t>Prawo dostępu do danych osobowych:</w:t>
      </w:r>
    </w:p>
    <w:p w:rsidR="000F5745" w:rsidRDefault="000C7362">
      <w:pPr>
        <w:pStyle w:val="Standard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Posiada Pani/Pan prawo dostępu do treści swoich danych osobowych, prawo do ich sprostowania, usunięcia oraz prawo do ograniczenia ich przetwarzania. / Ponadto także prawo do cof</w:t>
      </w:r>
      <w:r>
        <w:rPr>
          <w:rFonts w:eastAsia="Times New Roman" w:cs="Times New Roman"/>
          <w:lang w:eastAsia="pl-PL"/>
        </w:rPr>
        <w:t>nięcia zgody w dowolnym momencie bez wpływu na zgodność z prawem przetwarzania, prawo do przenoszenia danych oraz prawo do wniesienia sprzeciwu wobec przetwarzania Pani/Pana danych osobowych.</w:t>
      </w:r>
    </w:p>
    <w:p w:rsidR="000F5745" w:rsidRDefault="000F5745">
      <w:pPr>
        <w:pStyle w:val="Standard"/>
        <w:rPr>
          <w:rFonts w:eastAsia="Times New Roman" w:cs="Times New Roman"/>
          <w:lang w:eastAsia="pl-PL"/>
        </w:rPr>
      </w:pPr>
    </w:p>
    <w:p w:rsidR="000F5745" w:rsidRDefault="000C7362">
      <w:pPr>
        <w:pStyle w:val="Standard"/>
      </w:pPr>
      <w:r>
        <w:rPr>
          <w:rFonts w:eastAsia="Times New Roman" w:cs="Times New Roman"/>
          <w:bCs/>
          <w:lang w:eastAsia="pl-PL"/>
        </w:rPr>
        <w:t>Prawo wniesienia skargi do organu nadzorczego:</w:t>
      </w:r>
    </w:p>
    <w:p w:rsidR="000F5745" w:rsidRDefault="000C7362">
      <w:pPr>
        <w:pStyle w:val="Standard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Przysługuje Pan</w:t>
      </w:r>
      <w:r>
        <w:rPr>
          <w:rFonts w:eastAsia="Times New Roman" w:cs="Times New Roman"/>
          <w:lang w:eastAsia="pl-PL"/>
        </w:rPr>
        <w:t>i/Panu prawo wniesienia skargi do Prezesa Urzędu Ochrony Danych Osobowych, gdy uzna Pani/Pan, iż przetwarzanie danych osobowych Pani/Pana dotyczących narusza przepisy RODO.</w:t>
      </w:r>
    </w:p>
    <w:p w:rsidR="000F5745" w:rsidRDefault="000F5745">
      <w:pPr>
        <w:pStyle w:val="Standard"/>
        <w:rPr>
          <w:rFonts w:eastAsia="Times New Roman" w:cs="Times New Roman"/>
          <w:lang w:eastAsia="pl-PL"/>
        </w:rPr>
      </w:pPr>
    </w:p>
    <w:p w:rsidR="000F5745" w:rsidRDefault="000C7362">
      <w:pPr>
        <w:pStyle w:val="Standard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Konsekwencje niepodania danych osobowych:</w:t>
      </w:r>
    </w:p>
    <w:p w:rsidR="000F5745" w:rsidRDefault="000C7362">
      <w:pPr>
        <w:pStyle w:val="Standard"/>
      </w:pPr>
      <w:r>
        <w:rPr>
          <w:rFonts w:eastAsia="Times New Roman" w:cs="Times New Roman"/>
          <w:lang w:eastAsia="pl-PL"/>
        </w:rPr>
        <w:t xml:space="preserve">Podanie przez Panią/Pana danych </w:t>
      </w:r>
      <w:r>
        <w:rPr>
          <w:rFonts w:eastAsia="Times New Roman" w:cs="Times New Roman"/>
          <w:lang w:eastAsia="pl-PL"/>
        </w:rPr>
        <w:t xml:space="preserve">osobowych jest wymogiem </w:t>
      </w:r>
      <w:r>
        <w:rPr>
          <w:rFonts w:eastAsia="Times New Roman" w:cs="Times New Roman"/>
          <w:strike/>
          <w:lang w:eastAsia="pl-PL"/>
        </w:rPr>
        <w:t>umownym/</w:t>
      </w:r>
      <w:r>
        <w:rPr>
          <w:rFonts w:eastAsia="Times New Roman" w:cs="Times New Roman"/>
          <w:lang w:eastAsia="pl-PL"/>
        </w:rPr>
        <w:t>ustawowym</w:t>
      </w:r>
      <w:r>
        <w:rPr>
          <w:rFonts w:eastAsia="Times New Roman" w:cs="Times New Roman"/>
          <w:lang w:eastAsia="pl-PL"/>
        </w:rPr>
        <w:t>/</w:t>
      </w:r>
      <w:r>
        <w:rPr>
          <w:rFonts w:eastAsia="Times New Roman" w:cs="Times New Roman"/>
          <w:strike/>
          <w:lang w:eastAsia="pl-PL"/>
        </w:rPr>
        <w:t>warunkiem zawarcia umowy</w:t>
      </w:r>
      <w:r>
        <w:rPr>
          <w:rFonts w:eastAsia="Times New Roman" w:cs="Times New Roman"/>
          <w:lang w:eastAsia="pl-PL"/>
        </w:rPr>
        <w:t>, a ich niepodanie będzie skutkowało pozostawieniem sprawy bez rozpatrzenia.</w:t>
      </w:r>
    </w:p>
    <w:p w:rsidR="000F5745" w:rsidRDefault="000F5745">
      <w:pPr>
        <w:pStyle w:val="Standard"/>
        <w:rPr>
          <w:rFonts w:eastAsia="Times New Roman" w:cs="Times New Roman"/>
          <w:lang w:eastAsia="pl-PL"/>
        </w:rPr>
      </w:pPr>
    </w:p>
    <w:p w:rsidR="000F5745" w:rsidRDefault="000C7362">
      <w:pPr>
        <w:pStyle w:val="Standard"/>
        <w:rPr>
          <w:rFonts w:eastAsia="Times New Roman" w:cs="Times New Roman"/>
          <w:bCs/>
          <w:lang w:eastAsia="pl-PL"/>
        </w:rPr>
      </w:pPr>
      <w:r>
        <w:rPr>
          <w:rFonts w:eastAsia="Times New Roman" w:cs="Times New Roman"/>
          <w:bCs/>
          <w:lang w:eastAsia="pl-PL"/>
        </w:rPr>
        <w:t>Odbiorcy danych:</w:t>
      </w:r>
    </w:p>
    <w:p w:rsidR="000F5745" w:rsidRDefault="000C7362">
      <w:pPr>
        <w:pStyle w:val="Standard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Pani/Pana dane osobowe nie będą przekazywane żadnym odbiorcom danych.</w:t>
      </w:r>
    </w:p>
    <w:p w:rsidR="000F5745" w:rsidRDefault="000F5745">
      <w:pPr>
        <w:pStyle w:val="Standard"/>
        <w:rPr>
          <w:rFonts w:eastAsia="Times New Roman" w:cs="Times New Roman"/>
          <w:bCs/>
          <w:lang w:eastAsia="pl-PL"/>
        </w:rPr>
      </w:pPr>
    </w:p>
    <w:p w:rsidR="000F5745" w:rsidRDefault="000C7362">
      <w:pPr>
        <w:pStyle w:val="Standard"/>
        <w:rPr>
          <w:rFonts w:eastAsia="Times New Roman" w:cs="Times New Roman"/>
          <w:bCs/>
          <w:lang w:eastAsia="pl-PL"/>
        </w:rPr>
      </w:pPr>
      <w:r>
        <w:rPr>
          <w:rFonts w:eastAsia="Times New Roman" w:cs="Times New Roman"/>
          <w:bCs/>
          <w:lang w:eastAsia="pl-PL"/>
        </w:rPr>
        <w:t>Przekazanie danych do p</w:t>
      </w:r>
      <w:r>
        <w:rPr>
          <w:rFonts w:eastAsia="Times New Roman" w:cs="Times New Roman"/>
          <w:bCs/>
          <w:lang w:eastAsia="pl-PL"/>
        </w:rPr>
        <w:t>aństwa trzeciego/organizacji międzynarodowej:</w:t>
      </w:r>
    </w:p>
    <w:p w:rsidR="000F5745" w:rsidRDefault="000C7362">
      <w:pPr>
        <w:pStyle w:val="Standard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Pani/Pana dane osobowe nie będą przekazywane do państwa trzeciego/organizacji międzynarodowej.</w:t>
      </w:r>
    </w:p>
    <w:p w:rsidR="000F5745" w:rsidRDefault="000F5745">
      <w:pPr>
        <w:pStyle w:val="Standard"/>
        <w:rPr>
          <w:rFonts w:eastAsia="Times New Roman" w:cs="Times New Roman"/>
          <w:lang w:eastAsia="pl-PL"/>
        </w:rPr>
      </w:pPr>
    </w:p>
    <w:p w:rsidR="000F5745" w:rsidRDefault="000C7362">
      <w:pPr>
        <w:pStyle w:val="Standard"/>
        <w:rPr>
          <w:rFonts w:eastAsia="Times New Roman" w:cs="Times New Roman"/>
          <w:bCs/>
          <w:lang w:eastAsia="pl-PL"/>
        </w:rPr>
      </w:pPr>
      <w:r>
        <w:rPr>
          <w:rFonts w:eastAsia="Times New Roman" w:cs="Times New Roman"/>
          <w:bCs/>
          <w:lang w:eastAsia="pl-PL"/>
        </w:rPr>
        <w:t>Zautomatyzowane podejmowanie decyzji, profilowanie:</w:t>
      </w:r>
    </w:p>
    <w:p w:rsidR="000F5745" w:rsidRDefault="000C7362">
      <w:pPr>
        <w:pStyle w:val="Standard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Pani/Pana dane osobowe nie będą przetwarzane w sposób zautom</w:t>
      </w:r>
      <w:r>
        <w:rPr>
          <w:rFonts w:eastAsia="Times New Roman" w:cs="Times New Roman"/>
          <w:lang w:eastAsia="pl-PL"/>
        </w:rPr>
        <w:t>atyzowany i nie będą profilowane.</w:t>
      </w:r>
    </w:p>
    <w:p w:rsidR="000F5745" w:rsidRDefault="000F5745">
      <w:pPr>
        <w:pStyle w:val="Standard"/>
        <w:tabs>
          <w:tab w:val="left" w:pos="5865"/>
        </w:tabs>
      </w:pPr>
    </w:p>
    <w:sectPr w:rsidR="000F5745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7362" w:rsidRDefault="000C7362">
      <w:r>
        <w:separator/>
      </w:r>
    </w:p>
  </w:endnote>
  <w:endnote w:type="continuationSeparator" w:id="0">
    <w:p w:rsidR="000C7362" w:rsidRDefault="000C7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7362" w:rsidRDefault="000C7362">
      <w:r>
        <w:rPr>
          <w:color w:val="000000"/>
        </w:rPr>
        <w:ptab w:relativeTo="margin" w:alignment="center" w:leader="none"/>
      </w:r>
    </w:p>
  </w:footnote>
  <w:footnote w:type="continuationSeparator" w:id="0">
    <w:p w:rsidR="000C7362" w:rsidRDefault="000C73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F5745"/>
    <w:rsid w:val="000C7362"/>
    <w:rsid w:val="000F5745"/>
    <w:rsid w:val="0075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0B214B-ACD2-49B8-BBC2-CD9F7603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  <w:lang/>
    </w:rPr>
  </w:style>
  <w:style w:type="character" w:customStyle="1" w:styleId="VisitedInternetLink">
    <w:name w:val="Visited Internet Link"/>
    <w:rPr>
      <w:color w:val="80000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vgaytgnbsge4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ip.legalis.pl/document-view.seam?documentId=mfrxilrtgm2tsnrrguyt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galis.pl/document-view.seam?documentId=mfrxilrtgm2tsnrrguytsltqmfyc4mzuhaztimztgq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iodo@umlubon.pl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office@lubo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1064</Words>
  <Characters>6390</Characters>
  <Application>Microsoft Office Word</Application>
  <DocSecurity>0</DocSecurity>
  <Lines>53</Lines>
  <Paragraphs>14</Paragraphs>
  <ScaleCrop>false</ScaleCrop>
  <Company/>
  <LinksUpToDate>false</LinksUpToDate>
  <CharactersWithSpaces>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Godzich</dc:creator>
  <cp:lastModifiedBy>Marcin Godzich</cp:lastModifiedBy>
  <cp:revision>2</cp:revision>
  <cp:lastPrinted>2012-08-24T11:51:00Z</cp:lastPrinted>
  <dcterms:created xsi:type="dcterms:W3CDTF">2020-10-20T09:10:00Z</dcterms:created>
  <dcterms:modified xsi:type="dcterms:W3CDTF">2020-10-20T09:10:00Z</dcterms:modified>
</cp:coreProperties>
</file>