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CC262" w14:textId="77777777" w:rsidR="005C317D" w:rsidRDefault="00A454EA">
      <w:pPr>
        <w:pStyle w:val="Textbody"/>
        <w:jc w:val="center"/>
        <w:rPr>
          <w:rFonts w:ascii="Arial, sans-serif" w:hAnsi="Arial, sans-serif" w:hint="eastAsia"/>
          <w:b/>
          <w:color w:val="000000"/>
          <w:sz w:val="28"/>
        </w:rPr>
      </w:pPr>
      <w:r>
        <w:rPr>
          <w:rFonts w:ascii="Arial, sans-serif" w:hAnsi="Arial, sans-serif"/>
          <w:b/>
          <w:color w:val="000000"/>
          <w:sz w:val="28"/>
        </w:rPr>
        <w:t>Burmistrz Miasta Luboń</w:t>
      </w:r>
    </w:p>
    <w:p w14:paraId="440A0564" w14:textId="77777777" w:rsidR="005C317D" w:rsidRDefault="00A454EA">
      <w:pPr>
        <w:pStyle w:val="Textbody"/>
        <w:jc w:val="center"/>
        <w:rPr>
          <w:rFonts w:ascii="Arial, sans-serif" w:hAnsi="Arial, sans-serif" w:hint="eastAsia"/>
          <w:b/>
          <w:color w:val="000000"/>
          <w:sz w:val="28"/>
        </w:rPr>
      </w:pPr>
      <w:r>
        <w:rPr>
          <w:rFonts w:ascii="Arial, sans-serif" w:hAnsi="Arial, sans-serif"/>
          <w:b/>
          <w:color w:val="000000"/>
          <w:sz w:val="28"/>
        </w:rPr>
        <w:t>ogłasza nabór kandydatów na stanowisko urzędnicze:</w:t>
      </w:r>
    </w:p>
    <w:p w14:paraId="4F7D945C" w14:textId="77777777" w:rsidR="005C317D" w:rsidRDefault="005C443E">
      <w:pPr>
        <w:pStyle w:val="Textbody"/>
        <w:jc w:val="center"/>
      </w:pPr>
      <w:r>
        <w:rPr>
          <w:rFonts w:ascii="Arial" w:hAnsi="Arial" w:cs="Arial"/>
          <w:color w:val="000000"/>
        </w:rPr>
        <w:t xml:space="preserve">ds. księgowości budżetowej </w:t>
      </w:r>
      <w:r w:rsidR="00A454EA">
        <w:rPr>
          <w:rFonts w:ascii="Arial, sans-serif" w:hAnsi="Arial, sans-serif"/>
          <w:color w:val="000000"/>
        </w:rPr>
        <w:t xml:space="preserve">w wymiarze pełnego etatu, w Wydziale </w:t>
      </w:r>
      <w:r>
        <w:rPr>
          <w:rFonts w:ascii="Arial, sans-serif" w:hAnsi="Arial, sans-serif"/>
          <w:color w:val="000000"/>
        </w:rPr>
        <w:t>Księgowości budżetowej i Plac</w:t>
      </w:r>
      <w:r w:rsidR="00A454EA">
        <w:rPr>
          <w:rFonts w:ascii="Arial, sans-serif" w:hAnsi="Arial, sans-serif"/>
          <w:color w:val="000000"/>
        </w:rPr>
        <w:t xml:space="preserve"> Urzędu Miasta Luboń.</w:t>
      </w:r>
    </w:p>
    <w:p w14:paraId="1FB16EC2" w14:textId="77777777" w:rsidR="005C317D" w:rsidRDefault="005C317D">
      <w:pPr>
        <w:pStyle w:val="Textbody"/>
        <w:spacing w:after="283"/>
        <w:jc w:val="center"/>
      </w:pPr>
    </w:p>
    <w:p w14:paraId="74F2BA14" w14:textId="77777777" w:rsidR="005C317D" w:rsidRDefault="00A454EA">
      <w:pPr>
        <w:pStyle w:val="Textbody"/>
        <w:spacing w:after="0"/>
        <w:rPr>
          <w:rFonts w:ascii="Arial, sans-serif" w:hAnsi="Arial, sans-serif" w:hint="eastAsia"/>
          <w:b/>
        </w:rPr>
      </w:pPr>
      <w:r>
        <w:rPr>
          <w:rFonts w:ascii="Arial, sans-serif" w:hAnsi="Arial, sans-serif"/>
          <w:b/>
        </w:rPr>
        <w:t>I. Zakres podstawowych zadań:</w:t>
      </w:r>
    </w:p>
    <w:p w14:paraId="1ED9748C" w14:textId="77777777" w:rsidR="005C317D" w:rsidRDefault="005C317D">
      <w:pPr>
        <w:pStyle w:val="Textbody"/>
        <w:spacing w:after="0"/>
        <w:rPr>
          <w:rFonts w:ascii="Arial, sans-serif" w:hAnsi="Arial, sans-serif" w:hint="eastAsia"/>
        </w:rPr>
      </w:pPr>
    </w:p>
    <w:p w14:paraId="1758EC43" w14:textId="77777777" w:rsidR="000D176E" w:rsidRPr="000D176E" w:rsidRDefault="000D176E" w:rsidP="000D176E">
      <w:pPr>
        <w:pStyle w:val="Akapitzlist"/>
        <w:numPr>
          <w:ilvl w:val="0"/>
          <w:numId w:val="8"/>
        </w:numPr>
        <w:snapToGrid w:val="0"/>
        <w:spacing w:line="360" w:lineRule="auto"/>
        <w:rPr>
          <w:rFonts w:ascii="Arial" w:eastAsia="Times New Roman" w:hAnsi="Arial" w:cs="Arial"/>
          <w:lang w:eastAsia="ar-SA"/>
        </w:rPr>
      </w:pPr>
      <w:r w:rsidRPr="000D176E">
        <w:rPr>
          <w:rFonts w:ascii="Arial" w:eastAsia="Times New Roman" w:hAnsi="Arial" w:cs="Arial"/>
          <w:lang w:eastAsia="ar-SA"/>
        </w:rPr>
        <w:t>Prowadzenie rejestru środków trwałych , pozostałych środków trwałych i wartości niematerialnych i prawnych.</w:t>
      </w:r>
    </w:p>
    <w:p w14:paraId="496C922B" w14:textId="77777777" w:rsidR="000D176E" w:rsidRPr="000D176E" w:rsidRDefault="000D176E" w:rsidP="000D176E">
      <w:pPr>
        <w:pStyle w:val="Akapitzlist"/>
        <w:numPr>
          <w:ilvl w:val="0"/>
          <w:numId w:val="8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0D176E">
        <w:rPr>
          <w:rFonts w:ascii="Arial" w:eastAsia="Times New Roman" w:hAnsi="Arial" w:cs="Arial"/>
          <w:lang w:eastAsia="ar-SA"/>
        </w:rPr>
        <w:t>Ustalanie zobowiązania Vat Urzędu i nadzór nad jednostkami podległymi Miastu w zakresie zobowiązań Vat</w:t>
      </w:r>
      <w:r>
        <w:rPr>
          <w:rFonts w:ascii="Arial" w:eastAsia="Times New Roman" w:hAnsi="Arial" w:cs="Arial"/>
          <w:lang w:eastAsia="ar-SA"/>
        </w:rPr>
        <w:t>.</w:t>
      </w:r>
    </w:p>
    <w:p w14:paraId="65304E91" w14:textId="77777777" w:rsidR="000D176E" w:rsidRPr="000D176E" w:rsidRDefault="000D176E" w:rsidP="000D176E">
      <w:pPr>
        <w:pStyle w:val="Akapitzlist"/>
        <w:numPr>
          <w:ilvl w:val="0"/>
          <w:numId w:val="8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0D176E">
        <w:rPr>
          <w:rFonts w:ascii="Arial" w:eastAsia="Times New Roman" w:hAnsi="Arial" w:cs="Arial"/>
          <w:lang w:eastAsia="ar-SA"/>
        </w:rPr>
        <w:t xml:space="preserve">Sporządzanie sprawozdań GUS w zakresie </w:t>
      </w:r>
      <w:r>
        <w:rPr>
          <w:rFonts w:ascii="Arial" w:eastAsia="Times New Roman" w:hAnsi="Arial" w:cs="Arial"/>
          <w:lang w:eastAsia="ar-SA"/>
        </w:rPr>
        <w:t>stanowiska pracy</w:t>
      </w:r>
      <w:r w:rsidRPr="000D176E">
        <w:rPr>
          <w:rFonts w:ascii="Arial" w:eastAsia="Times New Roman" w:hAnsi="Arial" w:cs="Arial"/>
          <w:lang w:eastAsia="ar-SA"/>
        </w:rPr>
        <w:t>.</w:t>
      </w:r>
    </w:p>
    <w:p w14:paraId="0942ED71" w14:textId="77777777" w:rsidR="000D176E" w:rsidRDefault="000D176E" w:rsidP="000D176E">
      <w:pPr>
        <w:pStyle w:val="Akapitzlist"/>
        <w:numPr>
          <w:ilvl w:val="0"/>
          <w:numId w:val="8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0D176E">
        <w:rPr>
          <w:rFonts w:ascii="Arial" w:eastAsia="Times New Roman" w:hAnsi="Arial" w:cs="Arial"/>
          <w:lang w:eastAsia="ar-SA"/>
        </w:rPr>
        <w:t xml:space="preserve">Dekretacja budżetowa na dokumentach zakupu oraz  uzgadnianie treści opisu z wydziałami merytorycznymi. </w:t>
      </w:r>
    </w:p>
    <w:p w14:paraId="679BB694" w14:textId="77777777" w:rsidR="000D176E" w:rsidRPr="000D176E" w:rsidRDefault="000D176E" w:rsidP="000D176E">
      <w:pPr>
        <w:pStyle w:val="Akapitzlist"/>
        <w:numPr>
          <w:ilvl w:val="0"/>
          <w:numId w:val="8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0D176E">
        <w:rPr>
          <w:rFonts w:ascii="Arial" w:eastAsia="Times New Roman" w:hAnsi="Arial" w:cs="Arial"/>
          <w:lang w:eastAsia="ar-SA"/>
        </w:rPr>
        <w:t>Kwalifikowanie zakupów do ujęcia w Ewidencji kont 013 i 020</w:t>
      </w:r>
      <w:r>
        <w:rPr>
          <w:rFonts w:ascii="Arial" w:eastAsia="Times New Roman" w:hAnsi="Arial" w:cs="Arial"/>
          <w:lang w:eastAsia="ar-SA"/>
        </w:rPr>
        <w:t>.</w:t>
      </w:r>
    </w:p>
    <w:p w14:paraId="5BB84440" w14:textId="77777777" w:rsidR="000D176E" w:rsidRDefault="000D176E" w:rsidP="000D176E">
      <w:pPr>
        <w:pStyle w:val="Akapitzlist"/>
        <w:numPr>
          <w:ilvl w:val="0"/>
          <w:numId w:val="8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0D176E">
        <w:rPr>
          <w:rFonts w:ascii="Arial" w:eastAsia="Times New Roman" w:hAnsi="Arial" w:cs="Arial"/>
          <w:lang w:eastAsia="ar-SA"/>
        </w:rPr>
        <w:t>Rozliczanie delegacji służbowych</w:t>
      </w:r>
      <w:r>
        <w:rPr>
          <w:rFonts w:ascii="Arial" w:eastAsia="Times New Roman" w:hAnsi="Arial" w:cs="Arial"/>
          <w:lang w:eastAsia="ar-SA"/>
        </w:rPr>
        <w:t>.</w:t>
      </w:r>
    </w:p>
    <w:p w14:paraId="471F2816" w14:textId="77777777" w:rsidR="000D176E" w:rsidRPr="000D176E" w:rsidRDefault="000D176E" w:rsidP="000D176E">
      <w:pPr>
        <w:pStyle w:val="Akapitzlist"/>
        <w:numPr>
          <w:ilvl w:val="0"/>
          <w:numId w:val="8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0D176E">
        <w:rPr>
          <w:rFonts w:ascii="Arial" w:eastAsia="Times New Roman" w:hAnsi="Arial" w:cs="Arial"/>
          <w:lang w:eastAsia="ar-SA"/>
        </w:rPr>
        <w:t>Wystawianie not księgowych.</w:t>
      </w:r>
    </w:p>
    <w:p w14:paraId="1151AFDC" w14:textId="77777777" w:rsidR="000D176E" w:rsidRPr="000D176E" w:rsidRDefault="000D176E" w:rsidP="000D176E">
      <w:pPr>
        <w:pStyle w:val="Akapitzlist"/>
        <w:numPr>
          <w:ilvl w:val="0"/>
          <w:numId w:val="8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0D176E">
        <w:rPr>
          <w:rFonts w:ascii="Arial" w:eastAsia="Times New Roman" w:hAnsi="Arial" w:cs="Arial"/>
          <w:lang w:eastAsia="ar-SA"/>
        </w:rPr>
        <w:t>Kontrola jednostek podległych Miastu w zakresie realizacji dochodów i wydatków.</w:t>
      </w:r>
    </w:p>
    <w:p w14:paraId="05D43290" w14:textId="77777777" w:rsidR="000D176E" w:rsidRPr="000D176E" w:rsidRDefault="000D176E" w:rsidP="000D176E">
      <w:pPr>
        <w:pStyle w:val="Akapitzlist"/>
        <w:numPr>
          <w:ilvl w:val="0"/>
          <w:numId w:val="8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0D176E">
        <w:rPr>
          <w:rFonts w:ascii="Arial" w:eastAsia="Times New Roman" w:hAnsi="Arial" w:cs="Arial"/>
          <w:lang w:eastAsia="ar-SA"/>
        </w:rPr>
        <w:t>Bieżąca analiza obowiązujących przepisów w zakresie wykonywanych czynności, oraz zgłaszanie na bieżąco przełożonym wprowadzonych ustawowych zmian celem dostosowania ich do obowiązującego stanu prawnego.</w:t>
      </w:r>
    </w:p>
    <w:p w14:paraId="38A47529" w14:textId="77777777" w:rsidR="000D176E" w:rsidRDefault="000D176E" w:rsidP="000D176E">
      <w:pPr>
        <w:spacing w:line="360" w:lineRule="auto"/>
        <w:rPr>
          <w:rFonts w:eastAsia="Times New Roman"/>
          <w:sz w:val="22"/>
          <w:szCs w:val="22"/>
          <w:lang w:eastAsia="ar-SA"/>
        </w:rPr>
      </w:pPr>
    </w:p>
    <w:p w14:paraId="182F7E3D" w14:textId="77777777" w:rsidR="005C317D" w:rsidRDefault="005C317D">
      <w:pPr>
        <w:pStyle w:val="Textbody"/>
        <w:spacing w:after="0"/>
        <w:rPr>
          <w:sz w:val="23"/>
          <w:szCs w:val="23"/>
        </w:rPr>
      </w:pPr>
    </w:p>
    <w:p w14:paraId="710AA38D" w14:textId="77777777" w:rsidR="005C317D" w:rsidRDefault="00A454EA">
      <w:pPr>
        <w:pStyle w:val="Textbody"/>
        <w:spacing w:after="0"/>
        <w:rPr>
          <w:rFonts w:ascii="Arial, sans-serif" w:hAnsi="Arial, sans-serif" w:hint="eastAsia"/>
          <w:b/>
        </w:rPr>
      </w:pPr>
      <w:r>
        <w:rPr>
          <w:rFonts w:ascii="Arial, sans-serif" w:hAnsi="Arial, sans-serif"/>
          <w:b/>
        </w:rPr>
        <w:t>II. Kandydat powinien spełniać następujące wymagania związane ze stanowiskiem:</w:t>
      </w:r>
    </w:p>
    <w:p w14:paraId="40315DAC" w14:textId="77777777" w:rsidR="005C317D" w:rsidRDefault="00A454EA">
      <w:pPr>
        <w:pStyle w:val="Textbody"/>
        <w:spacing w:after="283"/>
        <w:jc w:val="both"/>
      </w:pPr>
      <w:r>
        <w:rPr>
          <w:rFonts w:ascii="Arial, sans-serif" w:hAnsi="Arial, sans-serif"/>
          <w:b/>
          <w:color w:val="000000"/>
        </w:rPr>
        <w:t xml:space="preserve">a) </w:t>
      </w:r>
      <w:r>
        <w:rPr>
          <w:rFonts w:ascii="Arial, sans-serif" w:hAnsi="Arial, sans-serif"/>
          <w:color w:val="000000"/>
          <w:u w:val="single"/>
        </w:rPr>
        <w:t>niezbędne:</w:t>
      </w:r>
    </w:p>
    <w:p w14:paraId="40E3564B" w14:textId="77777777" w:rsidR="009C5D8D" w:rsidRDefault="00A454EA" w:rsidP="009C5D8D">
      <w:pPr>
        <w:pStyle w:val="Akapitzlist"/>
        <w:numPr>
          <w:ilvl w:val="0"/>
          <w:numId w:val="9"/>
        </w:numPr>
        <w:snapToGrid w:val="0"/>
        <w:spacing w:line="360" w:lineRule="auto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  <w:r w:rsidRPr="009C5D8D">
        <w:rPr>
          <w:rFonts w:ascii="Arial, sans-serif" w:hAnsi="Arial, sans-serif"/>
          <w:sz w:val="23"/>
          <w:szCs w:val="23"/>
        </w:rPr>
        <w:t>Wykształcenie wyższe</w:t>
      </w:r>
      <w:r w:rsidR="002A054E" w:rsidRPr="009C5D8D">
        <w:rPr>
          <w:rFonts w:ascii="Arial, sans-serif" w:hAnsi="Arial, sans-serif"/>
          <w:sz w:val="23"/>
          <w:szCs w:val="23"/>
        </w:rPr>
        <w:t xml:space="preserve"> </w:t>
      </w:r>
      <w:r w:rsidR="002A054E" w:rsidRPr="009C5D8D">
        <w:rPr>
          <w:rFonts w:ascii="Arial" w:hAnsi="Arial" w:cs="Arial"/>
          <w:szCs w:val="24"/>
        </w:rPr>
        <w:t xml:space="preserve">– </w:t>
      </w:r>
      <w:r w:rsidR="009C5D8D" w:rsidRPr="009C5D8D">
        <w:rPr>
          <w:rFonts w:ascii="Arial" w:eastAsia="Times New Roman" w:hAnsi="Arial" w:cs="Arial"/>
          <w:sz w:val="23"/>
          <w:szCs w:val="23"/>
          <w:lang w:eastAsia="ar-SA"/>
        </w:rPr>
        <w:t>ekonomiczne jednolite studia magisterskie, ekonomiczne wyższe studia zawodowe, uzupełniające ekonomiczne studia magisterskie lub ekonomiczne studia podyplomowe</w:t>
      </w:r>
      <w:r w:rsidR="003C5D1F">
        <w:rPr>
          <w:rFonts w:ascii="Arial" w:eastAsia="Times New Roman" w:hAnsi="Arial" w:cs="Arial"/>
          <w:sz w:val="23"/>
          <w:szCs w:val="23"/>
          <w:lang w:eastAsia="ar-SA"/>
        </w:rPr>
        <w:t>.</w:t>
      </w:r>
    </w:p>
    <w:p w14:paraId="6C7247AC" w14:textId="77777777" w:rsidR="003C5D1F" w:rsidRPr="009C5D8D" w:rsidRDefault="003C5D1F" w:rsidP="009C5D8D">
      <w:pPr>
        <w:pStyle w:val="Akapitzlist"/>
        <w:numPr>
          <w:ilvl w:val="0"/>
          <w:numId w:val="9"/>
        </w:numPr>
        <w:snapToGrid w:val="0"/>
        <w:spacing w:line="360" w:lineRule="auto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  <w:r>
        <w:rPr>
          <w:rFonts w:ascii="Arial" w:eastAsia="Times New Roman" w:hAnsi="Arial" w:cs="Arial"/>
          <w:sz w:val="23"/>
          <w:szCs w:val="23"/>
          <w:lang w:eastAsia="ar-SA"/>
        </w:rPr>
        <w:t>Staż pracy i doświadczenie w księgowości – 3 lata.</w:t>
      </w:r>
    </w:p>
    <w:p w14:paraId="773475CF" w14:textId="77777777" w:rsidR="005C317D" w:rsidRPr="009C5D8D" w:rsidRDefault="00A454EA" w:rsidP="009C5D8D">
      <w:pPr>
        <w:pStyle w:val="Textbody"/>
        <w:numPr>
          <w:ilvl w:val="0"/>
          <w:numId w:val="9"/>
        </w:numPr>
        <w:rPr>
          <w:rFonts w:ascii="Arial, sans-serif" w:hAnsi="Arial, sans-serif" w:hint="eastAsia"/>
          <w:sz w:val="23"/>
          <w:szCs w:val="23"/>
        </w:rPr>
      </w:pPr>
      <w:r w:rsidRPr="009C5D8D">
        <w:rPr>
          <w:rFonts w:ascii="Arial, sans-serif" w:hAnsi="Arial, sans-serif"/>
          <w:sz w:val="23"/>
          <w:szCs w:val="23"/>
        </w:rPr>
        <w:t>Obywatelstwo polskie.</w:t>
      </w:r>
    </w:p>
    <w:p w14:paraId="32988ECB" w14:textId="77777777" w:rsidR="005C317D" w:rsidRDefault="00A454EA" w:rsidP="009C5D8D">
      <w:pPr>
        <w:pStyle w:val="Textbody"/>
        <w:numPr>
          <w:ilvl w:val="0"/>
          <w:numId w:val="9"/>
        </w:numPr>
      </w:pPr>
      <w:r>
        <w:rPr>
          <w:rFonts w:ascii="Arial, sans-serif" w:hAnsi="Arial, sans-serif"/>
          <w:sz w:val="23"/>
          <w:szCs w:val="23"/>
        </w:rPr>
        <w:t>Posiadanie pełnej zdolności do czynności prawnych oraz korzystanie z pełni praw publicznych.</w:t>
      </w:r>
    </w:p>
    <w:p w14:paraId="21AAE0AF" w14:textId="77777777" w:rsidR="005C317D" w:rsidRDefault="00A454EA" w:rsidP="009C5D8D">
      <w:pPr>
        <w:pStyle w:val="Textbody"/>
        <w:numPr>
          <w:ilvl w:val="0"/>
          <w:numId w:val="9"/>
        </w:numPr>
        <w:rPr>
          <w:rFonts w:ascii="Arial, sans-serif" w:hAnsi="Arial, sans-serif" w:hint="eastAsia"/>
          <w:sz w:val="23"/>
          <w:szCs w:val="23"/>
        </w:rPr>
      </w:pPr>
      <w:r>
        <w:rPr>
          <w:rFonts w:ascii="Arial, sans-serif" w:hAnsi="Arial, sans-serif"/>
          <w:sz w:val="23"/>
          <w:szCs w:val="23"/>
        </w:rPr>
        <w:t>Oświadczenie kandydata o niekaralności za przestępstwo umyślne.</w:t>
      </w:r>
    </w:p>
    <w:p w14:paraId="337A525F" w14:textId="77777777" w:rsidR="005C317D" w:rsidRDefault="00A454EA" w:rsidP="009C5D8D">
      <w:pPr>
        <w:pStyle w:val="Textbody"/>
        <w:numPr>
          <w:ilvl w:val="0"/>
          <w:numId w:val="9"/>
        </w:numPr>
        <w:rPr>
          <w:rFonts w:ascii="Arial, sans-serif" w:hAnsi="Arial, sans-serif" w:hint="eastAsia"/>
          <w:sz w:val="23"/>
          <w:szCs w:val="23"/>
        </w:rPr>
      </w:pPr>
      <w:r>
        <w:rPr>
          <w:rFonts w:ascii="Arial, sans-serif" w:hAnsi="Arial, sans-serif"/>
          <w:sz w:val="23"/>
          <w:szCs w:val="23"/>
        </w:rPr>
        <w:t xml:space="preserve">Biegła obsługa komputera (Microsoft Office, środowisko Windows, </w:t>
      </w:r>
      <w:proofErr w:type="spellStart"/>
      <w:r>
        <w:rPr>
          <w:rFonts w:ascii="Arial, sans-serif" w:hAnsi="Arial, sans-serif"/>
          <w:sz w:val="23"/>
          <w:szCs w:val="23"/>
        </w:rPr>
        <w:t>internet</w:t>
      </w:r>
      <w:proofErr w:type="spellEnd"/>
      <w:r>
        <w:rPr>
          <w:rFonts w:ascii="Arial, sans-serif" w:hAnsi="Arial, sans-serif"/>
          <w:sz w:val="23"/>
          <w:szCs w:val="23"/>
        </w:rPr>
        <w:t xml:space="preserve"> )</w:t>
      </w:r>
    </w:p>
    <w:p w14:paraId="76B6D436" w14:textId="77777777" w:rsidR="005C317D" w:rsidRDefault="00A454EA">
      <w:pPr>
        <w:pStyle w:val="Textbody"/>
        <w:spacing w:after="283"/>
      </w:pPr>
      <w:r>
        <w:rPr>
          <w:rFonts w:ascii="Arial, sans-serif" w:hAnsi="Arial, sans-serif"/>
          <w:b/>
          <w:color w:val="000000"/>
        </w:rPr>
        <w:t xml:space="preserve">b) </w:t>
      </w:r>
      <w:r>
        <w:rPr>
          <w:rFonts w:ascii="Arial, sans-serif" w:hAnsi="Arial, sans-serif"/>
          <w:color w:val="000000"/>
          <w:u w:val="single"/>
        </w:rPr>
        <w:t>dodatkowe:</w:t>
      </w:r>
    </w:p>
    <w:p w14:paraId="5EF80351" w14:textId="77777777" w:rsidR="003C5D1F" w:rsidRPr="003C5D1F" w:rsidRDefault="003C5D1F" w:rsidP="003C5D1F">
      <w:pPr>
        <w:pStyle w:val="Akapitzlist"/>
        <w:numPr>
          <w:ilvl w:val="0"/>
          <w:numId w:val="10"/>
        </w:numPr>
        <w:snapToGrid w:val="0"/>
        <w:spacing w:line="360" w:lineRule="auto"/>
        <w:rPr>
          <w:rFonts w:ascii="Arial" w:eastAsia="Times New Roman" w:hAnsi="Arial" w:cs="Arial"/>
          <w:lang w:eastAsia="ar-SA"/>
        </w:rPr>
      </w:pPr>
      <w:r w:rsidRPr="003C5D1F">
        <w:rPr>
          <w:rFonts w:ascii="Arial" w:eastAsia="Times New Roman" w:hAnsi="Arial" w:cs="Arial"/>
          <w:lang w:eastAsia="ar-SA"/>
        </w:rPr>
        <w:t xml:space="preserve">posiadanie ogólnej znajomości zasad księgowości budżetowej, planu kont, </w:t>
      </w:r>
      <w:r w:rsidRPr="003C5D1F">
        <w:rPr>
          <w:rFonts w:ascii="Arial" w:eastAsia="Times New Roman" w:hAnsi="Arial" w:cs="Arial"/>
          <w:lang w:eastAsia="ar-SA"/>
        </w:rPr>
        <w:lastRenderedPageBreak/>
        <w:t>klasyfikacji budżetowej oraz zasad gospodarki finansowej jednostek budżetowych i dyscypliny finansów publicznych,</w:t>
      </w:r>
    </w:p>
    <w:p w14:paraId="6BA42340" w14:textId="77777777" w:rsidR="003C5D1F" w:rsidRPr="003C5D1F" w:rsidRDefault="003C5D1F" w:rsidP="003C5D1F">
      <w:pPr>
        <w:pStyle w:val="Akapitzlist"/>
        <w:numPr>
          <w:ilvl w:val="0"/>
          <w:numId w:val="10"/>
        </w:numPr>
        <w:snapToGrid w:val="0"/>
        <w:spacing w:line="360" w:lineRule="auto"/>
        <w:rPr>
          <w:rFonts w:ascii="Arial" w:eastAsia="Times New Roman" w:hAnsi="Arial" w:cs="Arial"/>
          <w:lang w:eastAsia="ar-SA"/>
        </w:rPr>
      </w:pPr>
      <w:r w:rsidRPr="003C5D1F">
        <w:rPr>
          <w:rFonts w:ascii="Arial" w:eastAsia="Times New Roman" w:hAnsi="Arial" w:cs="Arial"/>
          <w:lang w:eastAsia="ar-SA"/>
        </w:rPr>
        <w:t>posiadanie wystarczającej wiedzy i umiejętności do prowadzenia księgowości komputerowej i samodzielnej obsługi programów komputerowych do prowadzenia księgowości</w:t>
      </w:r>
      <w:r>
        <w:rPr>
          <w:rFonts w:ascii="Arial" w:eastAsia="Times New Roman" w:hAnsi="Arial" w:cs="Arial"/>
          <w:lang w:eastAsia="ar-SA"/>
        </w:rPr>
        <w:t>,</w:t>
      </w:r>
    </w:p>
    <w:p w14:paraId="12E92C83" w14:textId="77777777" w:rsidR="003C5D1F" w:rsidRPr="003C5D1F" w:rsidRDefault="003C5D1F" w:rsidP="003C5D1F">
      <w:pPr>
        <w:pStyle w:val="Akapitzlist"/>
        <w:numPr>
          <w:ilvl w:val="0"/>
          <w:numId w:val="10"/>
        </w:numPr>
        <w:snapToGrid w:val="0"/>
        <w:spacing w:line="360" w:lineRule="auto"/>
        <w:rPr>
          <w:rFonts w:ascii="Arial" w:eastAsia="Times New Roman" w:hAnsi="Arial" w:cs="Arial"/>
          <w:lang w:eastAsia="ar-SA"/>
        </w:rPr>
      </w:pPr>
      <w:r w:rsidRPr="003C5D1F">
        <w:rPr>
          <w:rFonts w:ascii="Arial" w:eastAsia="Times New Roman" w:hAnsi="Arial" w:cs="Arial"/>
          <w:lang w:eastAsia="ar-SA"/>
        </w:rPr>
        <w:t>posiadanie umiejętności sporządzania analiz danych statystycznych, tworzenia prognoz, zestawień, planów w oparciu o materiały źródłowe i przewidywane założenia,</w:t>
      </w:r>
    </w:p>
    <w:p w14:paraId="165D648D" w14:textId="77777777" w:rsidR="005C317D" w:rsidRPr="003C5D1F" w:rsidRDefault="00A454EA" w:rsidP="003C5D1F">
      <w:pPr>
        <w:pStyle w:val="Textbody"/>
        <w:numPr>
          <w:ilvl w:val="0"/>
          <w:numId w:val="10"/>
        </w:numPr>
        <w:rPr>
          <w:rFonts w:ascii="Arial" w:hAnsi="Arial" w:cs="Arial"/>
        </w:rPr>
      </w:pPr>
      <w:r w:rsidRPr="003C5D1F">
        <w:rPr>
          <w:rFonts w:ascii="Arial" w:hAnsi="Arial" w:cs="Arial"/>
          <w:color w:val="000000"/>
        </w:rPr>
        <w:t>doświadczenie</w:t>
      </w:r>
      <w:r w:rsidR="003C5D1F">
        <w:rPr>
          <w:rFonts w:ascii="Arial" w:hAnsi="Arial" w:cs="Arial"/>
          <w:color w:val="000000"/>
        </w:rPr>
        <w:t xml:space="preserve"> </w:t>
      </w:r>
      <w:r w:rsidRPr="003C5D1F">
        <w:rPr>
          <w:rFonts w:ascii="Arial" w:hAnsi="Arial" w:cs="Arial"/>
          <w:color w:val="000000"/>
        </w:rPr>
        <w:t xml:space="preserve">w pracy w administracji samorządowej ( podobne stanowisko pracy) </w:t>
      </w:r>
    </w:p>
    <w:p w14:paraId="17E7293A" w14:textId="77777777" w:rsidR="005C317D" w:rsidRDefault="00A454EA" w:rsidP="003C5D1F">
      <w:pPr>
        <w:pStyle w:val="Textbody"/>
        <w:numPr>
          <w:ilvl w:val="0"/>
          <w:numId w:val="10"/>
        </w:numPr>
        <w:rPr>
          <w:rFonts w:ascii="Arial, sans-serif" w:hAnsi="Arial, sans-serif" w:hint="eastAsia"/>
          <w:color w:val="000000"/>
          <w:sz w:val="23"/>
          <w:szCs w:val="23"/>
        </w:rPr>
      </w:pPr>
      <w:r>
        <w:rPr>
          <w:rFonts w:ascii="Arial, sans-serif" w:hAnsi="Arial, sans-serif"/>
          <w:color w:val="000000"/>
          <w:sz w:val="23"/>
          <w:szCs w:val="23"/>
        </w:rPr>
        <w:t>znajomość zagadnień JST,</w:t>
      </w:r>
    </w:p>
    <w:p w14:paraId="1A254BCC" w14:textId="77777777" w:rsidR="003C5D1F" w:rsidRPr="003C5D1F" w:rsidRDefault="003C5D1F" w:rsidP="003C5D1F">
      <w:pPr>
        <w:pStyle w:val="Textbody"/>
        <w:numPr>
          <w:ilvl w:val="0"/>
          <w:numId w:val="10"/>
        </w:numPr>
        <w:spacing w:after="0" w:line="360" w:lineRule="auto"/>
        <w:rPr>
          <w:rFonts w:ascii="Arial, sans-serif" w:hAnsi="Arial, sans-serif" w:hint="eastAsia"/>
          <w:sz w:val="23"/>
          <w:szCs w:val="23"/>
        </w:rPr>
      </w:pPr>
      <w:r w:rsidRPr="003C5D1F">
        <w:rPr>
          <w:rFonts w:ascii="Arial" w:eastAsia="Times New Roman" w:hAnsi="Arial" w:cs="Arial"/>
          <w:sz w:val="22"/>
          <w:szCs w:val="22"/>
          <w:lang w:eastAsia="ar-SA"/>
        </w:rPr>
        <w:t>komunikatywność, konsekwencja w realizacji zadań, dokładność, sumienność, odpowiedzialność, terminowość, umiejętność korzystania z przepisów prawa</w:t>
      </w:r>
      <w:r>
        <w:rPr>
          <w:rFonts w:ascii="Arial" w:eastAsia="Times New Roman" w:hAnsi="Arial" w:cs="Arial"/>
          <w:sz w:val="22"/>
          <w:szCs w:val="22"/>
          <w:lang w:eastAsia="ar-SA"/>
        </w:rPr>
        <w:t>,</w:t>
      </w:r>
    </w:p>
    <w:p w14:paraId="23D98DA7" w14:textId="77777777" w:rsidR="005C317D" w:rsidRPr="003C5D1F" w:rsidRDefault="00A454EA" w:rsidP="003C5D1F">
      <w:pPr>
        <w:pStyle w:val="Textbody"/>
        <w:numPr>
          <w:ilvl w:val="0"/>
          <w:numId w:val="10"/>
        </w:numPr>
        <w:spacing w:after="0" w:line="360" w:lineRule="auto"/>
        <w:rPr>
          <w:rFonts w:ascii="Arial, sans-serif" w:hAnsi="Arial, sans-serif" w:hint="eastAsia"/>
          <w:sz w:val="23"/>
          <w:szCs w:val="23"/>
        </w:rPr>
      </w:pPr>
      <w:r w:rsidRPr="003C5D1F">
        <w:rPr>
          <w:rFonts w:ascii="Arial, sans-serif" w:hAnsi="Arial, sans-serif"/>
          <w:sz w:val="23"/>
          <w:szCs w:val="23"/>
        </w:rPr>
        <w:t>wysoki poziom zaangażowania w powierzone obowiązki, odporność na stres dyspozycyjność i zaangażowanie</w:t>
      </w:r>
      <w:r w:rsidR="00EC7DAF" w:rsidRPr="003C5D1F">
        <w:rPr>
          <w:rFonts w:ascii="Arial, sans-serif" w:hAnsi="Arial, sans-serif"/>
          <w:sz w:val="23"/>
          <w:szCs w:val="23"/>
        </w:rPr>
        <w:t>, umiejętność pracy w zespole.</w:t>
      </w:r>
    </w:p>
    <w:p w14:paraId="6C1C1083" w14:textId="77777777" w:rsidR="005C317D" w:rsidRDefault="00A454EA">
      <w:pPr>
        <w:pStyle w:val="Textbody"/>
      </w:pPr>
      <w:r>
        <w:rPr>
          <w:rFonts w:ascii="Arial, sans-serif" w:hAnsi="Arial, sans-serif"/>
          <w:b/>
        </w:rPr>
        <w:t>III.</w:t>
      </w:r>
      <w:r>
        <w:rPr>
          <w:rFonts w:ascii="Arial, sans-serif" w:hAnsi="Arial, sans-serif"/>
          <w:b/>
          <w:sz w:val="22"/>
        </w:rPr>
        <w:t xml:space="preserve"> Warunki pracy na stanowisku pracy</w:t>
      </w:r>
      <w:r>
        <w:rPr>
          <w:rFonts w:ascii="Arial, sans-serif" w:hAnsi="Arial, sans-serif"/>
          <w:b/>
        </w:rPr>
        <w:t>:</w:t>
      </w:r>
    </w:p>
    <w:p w14:paraId="0BB2716C" w14:textId="77777777" w:rsidR="005C317D" w:rsidRDefault="00A454EA">
      <w:pPr>
        <w:pStyle w:val="Textbody"/>
        <w:numPr>
          <w:ilvl w:val="0"/>
          <w:numId w:val="4"/>
        </w:numPr>
        <w:rPr>
          <w:rFonts w:ascii="Arial, sans-serif" w:hAnsi="Arial, sans-serif" w:hint="eastAsia"/>
          <w:color w:val="000000"/>
          <w:sz w:val="23"/>
          <w:szCs w:val="23"/>
        </w:rPr>
      </w:pPr>
      <w:r>
        <w:rPr>
          <w:rFonts w:ascii="Arial, sans-serif" w:hAnsi="Arial, sans-serif"/>
          <w:color w:val="000000"/>
          <w:sz w:val="23"/>
          <w:szCs w:val="23"/>
        </w:rPr>
        <w:t>praca</w:t>
      </w:r>
      <w:r w:rsidR="00EC7DAF">
        <w:rPr>
          <w:rFonts w:ascii="Arial, sans-serif" w:hAnsi="Arial, sans-serif"/>
          <w:color w:val="000000"/>
          <w:sz w:val="23"/>
          <w:szCs w:val="23"/>
        </w:rPr>
        <w:t xml:space="preserve"> </w:t>
      </w:r>
      <w:r>
        <w:rPr>
          <w:rFonts w:ascii="Arial, sans-serif" w:hAnsi="Arial, sans-serif"/>
          <w:color w:val="000000"/>
          <w:sz w:val="23"/>
          <w:szCs w:val="23"/>
        </w:rPr>
        <w:t>w wymiarze pełnego etatu,</w:t>
      </w:r>
    </w:p>
    <w:p w14:paraId="57B5EB37" w14:textId="77777777" w:rsidR="005C317D" w:rsidRDefault="00A454EA">
      <w:pPr>
        <w:pStyle w:val="Textbody"/>
        <w:numPr>
          <w:ilvl w:val="0"/>
          <w:numId w:val="4"/>
        </w:numPr>
        <w:rPr>
          <w:rFonts w:ascii="Arial, sans-serif" w:hAnsi="Arial, sans-serif" w:hint="eastAsia"/>
          <w:color w:val="000000"/>
          <w:sz w:val="23"/>
          <w:szCs w:val="23"/>
        </w:rPr>
      </w:pPr>
      <w:r>
        <w:rPr>
          <w:rFonts w:ascii="Arial, sans-serif" w:hAnsi="Arial, sans-serif"/>
          <w:color w:val="000000"/>
          <w:sz w:val="23"/>
          <w:szCs w:val="23"/>
        </w:rPr>
        <w:t>praca w pozycji siedzącej, wymagającej szczególnej koncentracji,</w:t>
      </w:r>
    </w:p>
    <w:p w14:paraId="790D728C" w14:textId="77777777" w:rsidR="005C317D" w:rsidRDefault="00A454EA">
      <w:pPr>
        <w:pStyle w:val="Textbody"/>
        <w:numPr>
          <w:ilvl w:val="0"/>
          <w:numId w:val="4"/>
        </w:numPr>
        <w:rPr>
          <w:rFonts w:ascii="Arial, sans-serif" w:hAnsi="Arial, sans-serif" w:hint="eastAsia"/>
          <w:color w:val="000000"/>
          <w:sz w:val="23"/>
          <w:szCs w:val="23"/>
        </w:rPr>
      </w:pPr>
      <w:r>
        <w:rPr>
          <w:rFonts w:ascii="Arial, sans-serif" w:hAnsi="Arial, sans-serif"/>
          <w:color w:val="000000"/>
          <w:sz w:val="23"/>
          <w:szCs w:val="23"/>
        </w:rPr>
        <w:t>praca w budynku nieprzystosowanym do potrzeb osoby niepełnosprawnej,</w:t>
      </w:r>
      <w:r w:rsidR="00EC7DAF">
        <w:rPr>
          <w:rFonts w:ascii="Arial, sans-serif" w:hAnsi="Arial, sans-serif"/>
          <w:color w:val="000000"/>
          <w:sz w:val="23"/>
          <w:szCs w:val="23"/>
        </w:rPr>
        <w:t xml:space="preserve"> jednocześnie wymagająca wyjść poza budynek,</w:t>
      </w:r>
    </w:p>
    <w:p w14:paraId="13F04F56" w14:textId="77777777" w:rsidR="005C317D" w:rsidRDefault="00A454EA">
      <w:pPr>
        <w:pStyle w:val="Textbody"/>
        <w:numPr>
          <w:ilvl w:val="0"/>
          <w:numId w:val="4"/>
        </w:numPr>
        <w:rPr>
          <w:rFonts w:ascii="Arial, sans-serif" w:hAnsi="Arial, sans-serif" w:hint="eastAsia"/>
          <w:color w:val="000000"/>
          <w:sz w:val="23"/>
          <w:szCs w:val="23"/>
        </w:rPr>
      </w:pPr>
      <w:r>
        <w:rPr>
          <w:rFonts w:ascii="Arial, sans-serif" w:hAnsi="Arial, sans-serif"/>
          <w:color w:val="000000"/>
          <w:sz w:val="23"/>
          <w:szCs w:val="23"/>
        </w:rPr>
        <w:t>praca w zespole i w warunkach stresu,</w:t>
      </w:r>
    </w:p>
    <w:p w14:paraId="05204E11" w14:textId="77777777" w:rsidR="005C317D" w:rsidRDefault="00A454EA">
      <w:pPr>
        <w:pStyle w:val="Textbody"/>
        <w:numPr>
          <w:ilvl w:val="0"/>
          <w:numId w:val="4"/>
        </w:numPr>
        <w:spacing w:line="360" w:lineRule="auto"/>
      </w:pPr>
      <w:r>
        <w:rPr>
          <w:rFonts w:ascii="Arial, sans-serif" w:hAnsi="Arial, sans-serif"/>
          <w:color w:val="000000"/>
          <w:sz w:val="23"/>
          <w:szCs w:val="23"/>
        </w:rPr>
        <w:t xml:space="preserve">praca wymagająca znajomości przepisów prawa, w tym ustaw: </w:t>
      </w:r>
      <w:r w:rsidR="003C5D1F">
        <w:rPr>
          <w:rFonts w:ascii="Arial, sans-serif" w:hAnsi="Arial, sans-serif"/>
          <w:color w:val="000000"/>
          <w:sz w:val="23"/>
          <w:szCs w:val="23"/>
        </w:rPr>
        <w:t xml:space="preserve">z zakresu finansów publicznych, </w:t>
      </w:r>
      <w:r>
        <w:rPr>
          <w:rFonts w:ascii="Arial, sans-serif" w:hAnsi="Arial, sans-serif"/>
          <w:color w:val="000000"/>
          <w:sz w:val="23"/>
          <w:szCs w:val="23"/>
        </w:rPr>
        <w:t>o samorządzie gminnym</w:t>
      </w:r>
      <w:r w:rsidR="00EC7DAF">
        <w:rPr>
          <w:rFonts w:ascii="Arial, sans-serif" w:hAnsi="Arial, sans-serif"/>
          <w:color w:val="000000"/>
          <w:sz w:val="23"/>
          <w:szCs w:val="23"/>
        </w:rPr>
        <w:t xml:space="preserve">, </w:t>
      </w:r>
      <w:r>
        <w:rPr>
          <w:rFonts w:ascii="Arial" w:hAnsi="Arial" w:cs="Arial"/>
          <w:color w:val="000000"/>
        </w:rPr>
        <w:t xml:space="preserve"> instrukcja kancelaryjna.</w:t>
      </w:r>
    </w:p>
    <w:p w14:paraId="435FA204" w14:textId="04AD00ED" w:rsidR="005C317D" w:rsidRDefault="00A454EA">
      <w:pPr>
        <w:pStyle w:val="Textbody"/>
        <w:widowControl/>
        <w:numPr>
          <w:ilvl w:val="0"/>
          <w:numId w:val="4"/>
        </w:numPr>
        <w:suppressAutoHyphens w:val="0"/>
        <w:spacing w:before="100" w:after="100"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>
        <w:rPr>
          <w:rFonts w:ascii="Arial" w:eastAsia="Times New Roman" w:hAnsi="Arial" w:cs="Arial"/>
          <w:kern w:val="0"/>
          <w:lang w:eastAsia="pl-PL" w:bidi="ar-SA"/>
        </w:rPr>
        <w:t xml:space="preserve">wynagrodzenie zasadnicze od </w:t>
      </w:r>
      <w:r w:rsidR="00DF3299">
        <w:rPr>
          <w:rFonts w:ascii="Arial" w:eastAsia="Times New Roman" w:hAnsi="Arial" w:cs="Arial"/>
          <w:kern w:val="0"/>
          <w:lang w:eastAsia="pl-PL" w:bidi="ar-SA"/>
        </w:rPr>
        <w:t>3 0</w:t>
      </w:r>
      <w:r>
        <w:rPr>
          <w:rFonts w:ascii="Arial" w:eastAsia="Times New Roman" w:hAnsi="Arial" w:cs="Arial"/>
          <w:kern w:val="0"/>
          <w:lang w:eastAsia="pl-PL" w:bidi="ar-SA"/>
        </w:rPr>
        <w:t xml:space="preserve">00 zł do 3 </w:t>
      </w:r>
      <w:r w:rsidR="00DF3299">
        <w:rPr>
          <w:rFonts w:ascii="Arial" w:eastAsia="Times New Roman" w:hAnsi="Arial" w:cs="Arial"/>
          <w:kern w:val="0"/>
          <w:lang w:eastAsia="pl-PL" w:bidi="ar-SA"/>
        </w:rPr>
        <w:t>6</w:t>
      </w:r>
      <w:r>
        <w:rPr>
          <w:rFonts w:ascii="Arial" w:eastAsia="Times New Roman" w:hAnsi="Arial" w:cs="Arial"/>
          <w:kern w:val="0"/>
          <w:lang w:eastAsia="pl-PL" w:bidi="ar-SA"/>
        </w:rPr>
        <w:t>00 zł brutto.</w:t>
      </w:r>
    </w:p>
    <w:p w14:paraId="46D74400" w14:textId="77777777" w:rsidR="005C317D" w:rsidRDefault="005C317D">
      <w:pPr>
        <w:pStyle w:val="Textbody"/>
        <w:spacing w:line="360" w:lineRule="auto"/>
        <w:ind w:left="707"/>
        <w:rPr>
          <w:rFonts w:ascii="Arial, sans-serif" w:hAnsi="Arial, sans-serif" w:hint="eastAsia"/>
          <w:color w:val="000000"/>
          <w:sz w:val="23"/>
          <w:szCs w:val="23"/>
        </w:rPr>
      </w:pPr>
    </w:p>
    <w:p w14:paraId="4B5897F4" w14:textId="77777777" w:rsidR="005C317D" w:rsidRDefault="00A454EA">
      <w:pPr>
        <w:pStyle w:val="Textbody"/>
        <w:rPr>
          <w:rFonts w:ascii="Arial, sans-serif" w:hAnsi="Arial, sans-serif" w:hint="eastAsia"/>
          <w:b/>
        </w:rPr>
      </w:pPr>
      <w:bookmarkStart w:id="0" w:name="_Hlk503776290"/>
      <w:bookmarkStart w:id="1" w:name="_Hlk503776563"/>
      <w:r>
        <w:rPr>
          <w:rFonts w:ascii="Arial, sans-serif" w:hAnsi="Arial, sans-serif"/>
          <w:b/>
        </w:rPr>
        <w:t>IV. Oczekujemy na państwa pisemne zgłoszenia zawierające:</w:t>
      </w:r>
      <w:r>
        <w:rPr>
          <w:rFonts w:ascii="Arial, sans-serif" w:hAnsi="Arial, sans-serif"/>
          <w:b/>
        </w:rPr>
        <w:tab/>
      </w:r>
    </w:p>
    <w:bookmarkEnd w:id="0"/>
    <w:p w14:paraId="20CA5152" w14:textId="77777777" w:rsidR="005C317D" w:rsidRDefault="00A454EA">
      <w:pPr>
        <w:pStyle w:val="Textbody"/>
        <w:ind w:left="424"/>
        <w:rPr>
          <w:rFonts w:ascii="Arial, sans-serif" w:hAnsi="Arial, sans-serif" w:hint="eastAsia"/>
          <w:color w:val="000000"/>
          <w:sz w:val="23"/>
          <w:szCs w:val="23"/>
        </w:rPr>
      </w:pPr>
      <w:r>
        <w:rPr>
          <w:rFonts w:ascii="Arial, sans-serif" w:hAnsi="Arial, sans-serif"/>
          <w:color w:val="000000"/>
          <w:sz w:val="23"/>
          <w:szCs w:val="23"/>
        </w:rPr>
        <w:t>1. list motywacyjny ze wskazaniem stanowiska (adres  mailowy),</w:t>
      </w:r>
    </w:p>
    <w:p w14:paraId="0C9E7CED" w14:textId="77777777" w:rsidR="005C317D" w:rsidRDefault="00A454EA">
      <w:pPr>
        <w:pStyle w:val="Textbody"/>
        <w:numPr>
          <w:ilvl w:val="0"/>
          <w:numId w:val="5"/>
        </w:numPr>
        <w:rPr>
          <w:rFonts w:ascii="Arial, sans-serif" w:hAnsi="Arial, sans-serif" w:hint="eastAsia"/>
          <w:color w:val="000000"/>
          <w:sz w:val="23"/>
          <w:szCs w:val="23"/>
        </w:rPr>
      </w:pPr>
      <w:r>
        <w:rPr>
          <w:rFonts w:ascii="Arial, sans-serif" w:hAnsi="Arial, sans-serif"/>
          <w:color w:val="000000"/>
          <w:sz w:val="23"/>
          <w:szCs w:val="23"/>
        </w:rPr>
        <w:t>kwestionariusz osobowy,</w:t>
      </w:r>
    </w:p>
    <w:p w14:paraId="372B442C" w14:textId="77777777" w:rsidR="005C317D" w:rsidRDefault="00A454EA">
      <w:pPr>
        <w:pStyle w:val="Textbody"/>
        <w:numPr>
          <w:ilvl w:val="0"/>
          <w:numId w:val="5"/>
        </w:numPr>
        <w:rPr>
          <w:rFonts w:ascii="Arial, sans-serif" w:hAnsi="Arial, sans-serif" w:hint="eastAsia"/>
          <w:color w:val="000000"/>
          <w:sz w:val="23"/>
          <w:szCs w:val="23"/>
        </w:rPr>
      </w:pPr>
      <w:r>
        <w:rPr>
          <w:rFonts w:ascii="Arial, sans-serif" w:hAnsi="Arial, sans-serif"/>
          <w:color w:val="000000"/>
          <w:sz w:val="23"/>
          <w:szCs w:val="23"/>
        </w:rPr>
        <w:t>kserokopie dokumentów potwierdzających wykształcenie i kwalifikacje,</w:t>
      </w:r>
    </w:p>
    <w:p w14:paraId="11E32F0B" w14:textId="77777777" w:rsidR="005C317D" w:rsidRDefault="00A454EA">
      <w:pPr>
        <w:pStyle w:val="Textbody"/>
        <w:numPr>
          <w:ilvl w:val="0"/>
          <w:numId w:val="5"/>
        </w:numPr>
        <w:rPr>
          <w:rFonts w:ascii="Arial, sans-serif" w:hAnsi="Arial, sans-serif" w:hint="eastAsia"/>
          <w:color w:val="000000"/>
          <w:sz w:val="23"/>
          <w:szCs w:val="23"/>
        </w:rPr>
      </w:pPr>
      <w:r>
        <w:rPr>
          <w:rFonts w:ascii="Arial, sans-serif" w:hAnsi="Arial, sans-serif"/>
          <w:color w:val="000000"/>
          <w:sz w:val="23"/>
          <w:szCs w:val="23"/>
        </w:rPr>
        <w:t>kopie dotychczasowych świadectw pracy,</w:t>
      </w:r>
    </w:p>
    <w:p w14:paraId="5390716B" w14:textId="77777777" w:rsidR="005C317D" w:rsidRDefault="00A454EA">
      <w:pPr>
        <w:pStyle w:val="Textbody"/>
        <w:numPr>
          <w:ilvl w:val="0"/>
          <w:numId w:val="5"/>
        </w:numPr>
        <w:rPr>
          <w:rFonts w:ascii="Arial, sans-serif" w:hAnsi="Arial, sans-serif" w:hint="eastAsia"/>
          <w:color w:val="000000"/>
          <w:sz w:val="23"/>
          <w:szCs w:val="23"/>
        </w:rPr>
      </w:pPr>
      <w:r>
        <w:rPr>
          <w:rFonts w:ascii="Arial, sans-serif" w:hAnsi="Arial, sans-serif"/>
          <w:color w:val="000000"/>
          <w:sz w:val="23"/>
          <w:szCs w:val="23"/>
        </w:rPr>
        <w:t>życiorys zawodowy wraz z opisem przebiegu zatrudnienia, praktyk zawodowych i odbytego stażu,</w:t>
      </w:r>
    </w:p>
    <w:p w14:paraId="675BE717" w14:textId="77777777" w:rsidR="005C317D" w:rsidRDefault="00A454EA">
      <w:pPr>
        <w:pStyle w:val="Textbody"/>
        <w:numPr>
          <w:ilvl w:val="0"/>
          <w:numId w:val="5"/>
        </w:numPr>
        <w:rPr>
          <w:rFonts w:ascii="Arial, sans-serif" w:hAnsi="Arial, sans-serif" w:hint="eastAsia"/>
          <w:color w:val="000000"/>
          <w:sz w:val="23"/>
          <w:szCs w:val="23"/>
        </w:rPr>
      </w:pPr>
      <w:r>
        <w:rPr>
          <w:rFonts w:ascii="Arial, sans-serif" w:hAnsi="Arial, sans-serif"/>
          <w:color w:val="000000"/>
          <w:sz w:val="23"/>
          <w:szCs w:val="23"/>
        </w:rPr>
        <w:t>oświadczenie kandydata o niekaralności za przestępstwo umyślne,</w:t>
      </w:r>
    </w:p>
    <w:p w14:paraId="4BBD59A9" w14:textId="77777777" w:rsidR="005C317D" w:rsidRDefault="00A454EA">
      <w:pPr>
        <w:pStyle w:val="Textbody"/>
        <w:numPr>
          <w:ilvl w:val="0"/>
          <w:numId w:val="5"/>
        </w:numPr>
        <w:rPr>
          <w:rFonts w:ascii="Arial, sans-serif" w:hAnsi="Arial, sans-serif" w:hint="eastAsia"/>
          <w:color w:val="000000"/>
          <w:sz w:val="23"/>
          <w:szCs w:val="23"/>
        </w:rPr>
      </w:pPr>
      <w:r>
        <w:rPr>
          <w:rFonts w:ascii="Arial, sans-serif" w:hAnsi="Arial, sans-serif"/>
          <w:color w:val="000000"/>
          <w:sz w:val="23"/>
          <w:szCs w:val="23"/>
        </w:rPr>
        <w:t>oświadczenie kandydata o posiadanie pełnej zdolności do czynności prawnych oraz korzystaniu z pełni praw publicznych,</w:t>
      </w:r>
    </w:p>
    <w:p w14:paraId="3A258F59" w14:textId="77777777" w:rsidR="005C317D" w:rsidRDefault="00A454EA">
      <w:pPr>
        <w:pStyle w:val="Textbody"/>
        <w:numPr>
          <w:ilvl w:val="0"/>
          <w:numId w:val="5"/>
        </w:numPr>
        <w:rPr>
          <w:rFonts w:ascii="Arial, sans-serif" w:hAnsi="Arial, sans-serif" w:hint="eastAsia"/>
          <w:color w:val="000000"/>
          <w:sz w:val="23"/>
          <w:szCs w:val="23"/>
        </w:rPr>
      </w:pPr>
      <w:r>
        <w:rPr>
          <w:rFonts w:ascii="Arial, sans-serif" w:hAnsi="Arial, sans-serif"/>
          <w:color w:val="000000"/>
          <w:sz w:val="23"/>
          <w:szCs w:val="23"/>
        </w:rPr>
        <w:t>oświadczenie kandydata o wyrażeniu zgody na przetwarzanie danych oso</w:t>
      </w:r>
      <w:bookmarkEnd w:id="1"/>
      <w:r>
        <w:rPr>
          <w:rFonts w:ascii="Arial, sans-serif" w:hAnsi="Arial, sans-serif"/>
          <w:color w:val="000000"/>
          <w:sz w:val="23"/>
          <w:szCs w:val="23"/>
        </w:rPr>
        <w:t>bowych dla celów rekrutacji.</w:t>
      </w:r>
    </w:p>
    <w:p w14:paraId="4DF912D6" w14:textId="77777777" w:rsidR="005C317D" w:rsidRDefault="00A454EA">
      <w:pPr>
        <w:pStyle w:val="Textbody"/>
        <w:rPr>
          <w:rFonts w:ascii="Arial, sans-serif" w:hAnsi="Arial, sans-serif" w:hint="eastAsia"/>
          <w:b/>
        </w:rPr>
      </w:pPr>
      <w:r>
        <w:rPr>
          <w:rFonts w:ascii="Arial, sans-serif" w:hAnsi="Arial, sans-serif"/>
          <w:b/>
        </w:rPr>
        <w:t xml:space="preserve">V. Informuję jednocześnie, że w miesiącu poprzedzającym datę upublicznienia </w:t>
      </w:r>
      <w:r>
        <w:rPr>
          <w:rFonts w:ascii="Arial, sans-serif" w:hAnsi="Arial, sans-serif"/>
          <w:b/>
        </w:rPr>
        <w:lastRenderedPageBreak/>
        <w:t xml:space="preserve">ogłoszenia, wskaźnik zatrudnienia osób niepełnosprawnych w Urzędzie Miasta Luboń, w rozumieniu przepisów o rehabilitacji zawodowej i społecznej oraz zatrudnieniu osób niepełnosprawnych, wynosił mniej niż 6%. </w:t>
      </w:r>
    </w:p>
    <w:p w14:paraId="67547CD9" w14:textId="0799AE98" w:rsidR="005C317D" w:rsidRDefault="00A454EA">
      <w:pPr>
        <w:pStyle w:val="Textbody"/>
        <w:rPr>
          <w:rFonts w:ascii="Arial, sans-serif" w:hAnsi="Arial, sans-serif" w:hint="eastAsia"/>
        </w:rPr>
      </w:pPr>
      <w:r>
        <w:rPr>
          <w:rFonts w:ascii="Arial, sans-serif" w:hAnsi="Arial, sans-serif"/>
        </w:rPr>
        <w:t xml:space="preserve">Wymagane dokumenty można składać w terminie do </w:t>
      </w:r>
      <w:r w:rsidR="00DF3299">
        <w:rPr>
          <w:rFonts w:ascii="Arial, sans-serif" w:hAnsi="Arial, sans-serif"/>
        </w:rPr>
        <w:t>1</w:t>
      </w:r>
      <w:r w:rsidR="00BC5A7B">
        <w:rPr>
          <w:rFonts w:ascii="Arial, sans-serif" w:hAnsi="Arial, sans-serif"/>
        </w:rPr>
        <w:t>4</w:t>
      </w:r>
      <w:bookmarkStart w:id="2" w:name="_GoBack"/>
      <w:bookmarkEnd w:id="2"/>
      <w:r w:rsidR="00DF3299">
        <w:rPr>
          <w:rFonts w:ascii="Arial, sans-serif" w:hAnsi="Arial, sans-serif"/>
        </w:rPr>
        <w:t xml:space="preserve"> </w:t>
      </w:r>
      <w:r w:rsidR="003D7FBB">
        <w:rPr>
          <w:rFonts w:ascii="Arial, sans-serif" w:hAnsi="Arial, sans-serif"/>
        </w:rPr>
        <w:t>ma</w:t>
      </w:r>
      <w:r w:rsidR="00BC5A7B">
        <w:rPr>
          <w:rFonts w:ascii="Arial, sans-serif" w:hAnsi="Arial, sans-serif"/>
        </w:rPr>
        <w:t>ja</w:t>
      </w:r>
      <w:r w:rsidR="00DF3299">
        <w:rPr>
          <w:rFonts w:ascii="Arial, sans-serif" w:hAnsi="Arial, sans-serif"/>
        </w:rPr>
        <w:t xml:space="preserve"> </w:t>
      </w:r>
      <w:r>
        <w:rPr>
          <w:rFonts w:ascii="Arial, sans-serif" w:hAnsi="Arial, sans-serif"/>
        </w:rPr>
        <w:t>20</w:t>
      </w:r>
      <w:r w:rsidR="00DF3299">
        <w:rPr>
          <w:rFonts w:ascii="Arial, sans-serif" w:hAnsi="Arial, sans-serif"/>
        </w:rPr>
        <w:t>20</w:t>
      </w:r>
      <w:r>
        <w:rPr>
          <w:rFonts w:ascii="Arial, sans-serif" w:hAnsi="Arial, sans-serif"/>
        </w:rPr>
        <w:t xml:space="preserve"> roku:</w:t>
      </w:r>
    </w:p>
    <w:p w14:paraId="2F467A42" w14:textId="77777777" w:rsidR="005C317D" w:rsidRDefault="00A454EA">
      <w:pPr>
        <w:pStyle w:val="Textbody"/>
        <w:numPr>
          <w:ilvl w:val="0"/>
          <w:numId w:val="6"/>
        </w:numPr>
        <w:rPr>
          <w:rFonts w:ascii="Arial, sans-serif" w:hAnsi="Arial, sans-serif" w:hint="eastAsia"/>
        </w:rPr>
      </w:pPr>
      <w:r>
        <w:rPr>
          <w:rFonts w:ascii="Arial, sans-serif" w:hAnsi="Arial, sans-serif"/>
        </w:rPr>
        <w:t>osobiście w Kancelarii ogólnej Urzędu Miasta Luboń, hol główny,</w:t>
      </w:r>
    </w:p>
    <w:p w14:paraId="3DCCFF42" w14:textId="2B51103D" w:rsidR="005C317D" w:rsidRDefault="00A454EA">
      <w:pPr>
        <w:pStyle w:val="Textbody"/>
        <w:numPr>
          <w:ilvl w:val="0"/>
          <w:numId w:val="6"/>
        </w:numPr>
        <w:rPr>
          <w:rFonts w:ascii="Arial, sans-serif" w:hAnsi="Arial, sans-serif" w:hint="eastAsia"/>
        </w:rPr>
      </w:pPr>
      <w:r>
        <w:rPr>
          <w:rFonts w:ascii="Arial, sans-serif" w:hAnsi="Arial, sans-serif"/>
        </w:rPr>
        <w:t>przesłać na adres: Burmistrz Miasta Luboń pl. E. Bojanowskiego 2, 62-030 Luboń z dopiskiem na kopercie „ Nabór Nr WAG.2110.0</w:t>
      </w:r>
      <w:r w:rsidR="00DF3299">
        <w:rPr>
          <w:rFonts w:ascii="Arial, sans-serif" w:hAnsi="Arial, sans-serif"/>
        </w:rPr>
        <w:t>2</w:t>
      </w:r>
      <w:r>
        <w:rPr>
          <w:rFonts w:ascii="Arial, sans-serif" w:hAnsi="Arial, sans-serif"/>
        </w:rPr>
        <w:t>.20</w:t>
      </w:r>
      <w:r w:rsidR="00DF3299">
        <w:rPr>
          <w:rFonts w:ascii="Arial, sans-serif" w:hAnsi="Arial, sans-serif"/>
        </w:rPr>
        <w:t>20</w:t>
      </w:r>
      <w:r>
        <w:rPr>
          <w:rFonts w:ascii="Arial, sans-serif" w:hAnsi="Arial, sans-serif"/>
        </w:rPr>
        <w:t>”,</w:t>
      </w:r>
    </w:p>
    <w:p w14:paraId="7C69532D" w14:textId="77777777" w:rsidR="005C317D" w:rsidRDefault="00A454EA">
      <w:pPr>
        <w:pStyle w:val="Textbody"/>
        <w:numPr>
          <w:ilvl w:val="0"/>
          <w:numId w:val="6"/>
        </w:numPr>
        <w:rPr>
          <w:rFonts w:ascii="Arial, sans-serif" w:hAnsi="Arial, sans-serif" w:hint="eastAsia"/>
        </w:rPr>
      </w:pPr>
      <w:r>
        <w:rPr>
          <w:rFonts w:ascii="Arial, sans-serif" w:hAnsi="Arial, sans-serif"/>
        </w:rPr>
        <w:t>przesłać w formie elektronicznej podpisane podpisem kwalifikowanym lub profilem zaufanym.</w:t>
      </w:r>
    </w:p>
    <w:p w14:paraId="6FA8DB22" w14:textId="77777777" w:rsidR="005C317D" w:rsidRDefault="00A454EA">
      <w:pPr>
        <w:pStyle w:val="Textbody"/>
        <w:rPr>
          <w:rFonts w:ascii="Arial, sans-serif" w:hAnsi="Arial, sans-serif" w:hint="eastAsia"/>
        </w:rPr>
      </w:pPr>
      <w:r>
        <w:rPr>
          <w:rFonts w:ascii="Arial, sans-serif" w:hAnsi="Arial, sans-serif"/>
        </w:rPr>
        <w:t>O zachowaniu terminu decyduje data wpływu do Urzędu Miasta lub data stempla pocztowego.</w:t>
      </w:r>
    </w:p>
    <w:p w14:paraId="3BEB95DF" w14:textId="77777777" w:rsidR="005C317D" w:rsidRDefault="00A454EA">
      <w:pPr>
        <w:pStyle w:val="Textbody"/>
        <w:rPr>
          <w:rFonts w:ascii="Arial, sans-serif" w:hAnsi="Arial, sans-serif" w:hint="eastAsia"/>
        </w:rPr>
      </w:pPr>
      <w:r>
        <w:rPr>
          <w:rFonts w:ascii="Arial, sans-serif" w:hAnsi="Arial, sans-serif"/>
        </w:rPr>
        <w:t xml:space="preserve">Aplikacje, które wpłyną do Urzędu niekompletne lub po upływie wskazanego wyżej terminu nie będą rozpatrywane. </w:t>
      </w:r>
    </w:p>
    <w:p w14:paraId="57E162DA" w14:textId="77777777" w:rsidR="007C4699" w:rsidRPr="007C4699" w:rsidRDefault="007C4699" w:rsidP="007C4699">
      <w:pPr>
        <w:spacing w:after="219" w:line="267" w:lineRule="auto"/>
        <w:ind w:left="-5" w:right="20"/>
        <w:rPr>
          <w:rFonts w:ascii="Arial" w:hAnsi="Arial" w:cs="Arial"/>
        </w:rPr>
      </w:pPr>
      <w:r w:rsidRPr="007C4699">
        <w:rPr>
          <w:rFonts w:ascii="Arial" w:eastAsia="DejaVu Sans" w:hAnsi="Arial" w:cs="Arial"/>
        </w:rPr>
        <w:t xml:space="preserve">W sprawach związanych z prowadzonym naborem Urząd Miasta będzie przekazywać informacje wyłącznie za pomocą elektronicznych środków komunikacji: strona </w:t>
      </w:r>
      <w:hyperlink r:id="rId7">
        <w:r w:rsidRPr="007C4699">
          <w:rPr>
            <w:rFonts w:ascii="Arial" w:hAnsi="Arial" w:cs="Arial"/>
            <w:u w:val="single" w:color="000000"/>
          </w:rPr>
          <w:t>www.bip.lubon.pl</w:t>
        </w:r>
      </w:hyperlink>
      <w:r w:rsidRPr="007C4699">
        <w:rPr>
          <w:rFonts w:ascii="Arial" w:eastAsia="DejaVu Sans" w:hAnsi="Arial" w:cs="Arial"/>
        </w:rPr>
        <w:t xml:space="preserve"> , adres mailowy.</w:t>
      </w:r>
    </w:p>
    <w:p w14:paraId="7C9A3309" w14:textId="77777777" w:rsidR="007C4699" w:rsidRDefault="007C4699">
      <w:pPr>
        <w:pStyle w:val="Textbody"/>
      </w:pPr>
    </w:p>
    <w:p w14:paraId="42A4EB69" w14:textId="77777777" w:rsidR="007C4699" w:rsidRPr="007C4699" w:rsidRDefault="007C4699" w:rsidP="007C4699">
      <w:pPr>
        <w:pStyle w:val="Textbody"/>
        <w:jc w:val="right"/>
        <w:rPr>
          <w:rFonts w:ascii="Arial" w:hAnsi="Arial" w:cs="Arial"/>
        </w:rPr>
      </w:pPr>
      <w:r w:rsidRPr="007C4699">
        <w:rPr>
          <w:rFonts w:ascii="Arial" w:hAnsi="Arial" w:cs="Arial"/>
        </w:rPr>
        <w:t>Z up. Burmistrza Miasta</w:t>
      </w:r>
    </w:p>
    <w:p w14:paraId="4BE800D2" w14:textId="77777777" w:rsidR="007C4699" w:rsidRPr="007C4699" w:rsidRDefault="007C4699" w:rsidP="007C4699">
      <w:pPr>
        <w:pStyle w:val="Textbody"/>
        <w:jc w:val="right"/>
        <w:rPr>
          <w:rFonts w:ascii="Arial" w:hAnsi="Arial" w:cs="Arial"/>
        </w:rPr>
      </w:pPr>
      <w:r w:rsidRPr="007C4699">
        <w:rPr>
          <w:rFonts w:ascii="Arial" w:hAnsi="Arial" w:cs="Arial"/>
        </w:rPr>
        <w:t xml:space="preserve">Janusz Piasecki </w:t>
      </w:r>
    </w:p>
    <w:p w14:paraId="1E7464CA" w14:textId="77777777" w:rsidR="007C4699" w:rsidRPr="007C4699" w:rsidRDefault="007C4699" w:rsidP="007C4699">
      <w:pPr>
        <w:pStyle w:val="Textbody"/>
        <w:jc w:val="right"/>
        <w:rPr>
          <w:rFonts w:ascii="Arial" w:hAnsi="Arial" w:cs="Arial"/>
        </w:rPr>
      </w:pPr>
      <w:r w:rsidRPr="007C4699">
        <w:rPr>
          <w:rFonts w:ascii="Arial" w:hAnsi="Arial" w:cs="Arial"/>
        </w:rPr>
        <w:t>Sekretarz Miasta</w:t>
      </w:r>
    </w:p>
    <w:sectPr w:rsidR="007C4699" w:rsidRPr="007C469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472B8" w14:textId="77777777" w:rsidR="006969F5" w:rsidRDefault="006969F5">
      <w:r>
        <w:separator/>
      </w:r>
    </w:p>
  </w:endnote>
  <w:endnote w:type="continuationSeparator" w:id="0">
    <w:p w14:paraId="514DDBED" w14:textId="77777777" w:rsidR="006969F5" w:rsidRDefault="0069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, sans-serif">
    <w:altName w:val="Arial"/>
    <w:charset w:val="00"/>
    <w:family w:val="auto"/>
    <w:pitch w:val="default"/>
  </w:font>
  <w:font w:name="DejaVu Sans">
    <w:panose1 w:val="020B0603030804020204"/>
    <w:charset w:val="EE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F36BE" w14:textId="77777777" w:rsidR="006969F5" w:rsidRDefault="006969F5">
      <w:r>
        <w:rPr>
          <w:color w:val="000000"/>
        </w:rPr>
        <w:separator/>
      </w:r>
    </w:p>
  </w:footnote>
  <w:footnote w:type="continuationSeparator" w:id="0">
    <w:p w14:paraId="75416351" w14:textId="77777777" w:rsidR="006969F5" w:rsidRDefault="00696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8DD"/>
    <w:multiLevelType w:val="hybridMultilevel"/>
    <w:tmpl w:val="FBB4C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B8"/>
    <w:multiLevelType w:val="multilevel"/>
    <w:tmpl w:val="489CECD4"/>
    <w:lvl w:ilvl="0">
      <w:start w:val="1"/>
      <w:numFmt w:val="decimal"/>
      <w:lvlText w:val="%1."/>
      <w:lvlJc w:val="left"/>
      <w:pPr>
        <w:ind w:left="424" w:hanging="283"/>
      </w:pPr>
    </w:lvl>
    <w:lvl w:ilvl="1">
      <w:start w:val="1"/>
      <w:numFmt w:val="decimal"/>
      <w:lvlText w:val="%2."/>
      <w:lvlJc w:val="left"/>
      <w:pPr>
        <w:ind w:left="1131" w:hanging="283"/>
      </w:pPr>
    </w:lvl>
    <w:lvl w:ilvl="2">
      <w:start w:val="1"/>
      <w:numFmt w:val="decimal"/>
      <w:lvlText w:val="%3."/>
      <w:lvlJc w:val="left"/>
      <w:pPr>
        <w:ind w:left="1838" w:hanging="283"/>
      </w:pPr>
    </w:lvl>
    <w:lvl w:ilvl="3">
      <w:start w:val="1"/>
      <w:numFmt w:val="decimal"/>
      <w:lvlText w:val="%4."/>
      <w:lvlJc w:val="left"/>
      <w:pPr>
        <w:ind w:left="2545" w:hanging="283"/>
      </w:pPr>
    </w:lvl>
    <w:lvl w:ilvl="4">
      <w:start w:val="1"/>
      <w:numFmt w:val="decimal"/>
      <w:lvlText w:val="%5."/>
      <w:lvlJc w:val="left"/>
      <w:pPr>
        <w:ind w:left="3252" w:hanging="283"/>
      </w:pPr>
    </w:lvl>
    <w:lvl w:ilvl="5">
      <w:start w:val="1"/>
      <w:numFmt w:val="decimal"/>
      <w:lvlText w:val="%6."/>
      <w:lvlJc w:val="left"/>
      <w:pPr>
        <w:ind w:left="3959" w:hanging="283"/>
      </w:pPr>
    </w:lvl>
    <w:lvl w:ilvl="6">
      <w:start w:val="1"/>
      <w:numFmt w:val="decimal"/>
      <w:lvlText w:val="%7."/>
      <w:lvlJc w:val="left"/>
      <w:pPr>
        <w:ind w:left="4666" w:hanging="283"/>
      </w:pPr>
    </w:lvl>
    <w:lvl w:ilvl="7">
      <w:start w:val="1"/>
      <w:numFmt w:val="decimal"/>
      <w:lvlText w:val="%8."/>
      <w:lvlJc w:val="left"/>
      <w:pPr>
        <w:ind w:left="5373" w:hanging="283"/>
      </w:pPr>
    </w:lvl>
    <w:lvl w:ilvl="8">
      <w:start w:val="1"/>
      <w:numFmt w:val="decimal"/>
      <w:lvlText w:val="%9."/>
      <w:lvlJc w:val="left"/>
      <w:pPr>
        <w:ind w:left="6080" w:hanging="283"/>
      </w:pPr>
    </w:lvl>
  </w:abstractNum>
  <w:abstractNum w:abstractNumId="2" w15:restartNumberingAfterBreak="0">
    <w:nsid w:val="15F34A48"/>
    <w:multiLevelType w:val="multilevel"/>
    <w:tmpl w:val="D284BCA6"/>
    <w:lvl w:ilvl="0">
      <w:start w:val="1"/>
      <w:numFmt w:val="decimal"/>
      <w:lvlText w:val="%1."/>
      <w:lvlJc w:val="left"/>
      <w:pPr>
        <w:ind w:left="424" w:hanging="283"/>
      </w:pPr>
    </w:lvl>
    <w:lvl w:ilvl="1">
      <w:start w:val="1"/>
      <w:numFmt w:val="decimal"/>
      <w:lvlText w:val="%2."/>
      <w:lvlJc w:val="left"/>
      <w:pPr>
        <w:ind w:left="1417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1F955DF0"/>
    <w:multiLevelType w:val="multilevel"/>
    <w:tmpl w:val="076C08B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 w15:restartNumberingAfterBreak="0">
    <w:nsid w:val="2A8A2499"/>
    <w:multiLevelType w:val="multilevel"/>
    <w:tmpl w:val="6630D77A"/>
    <w:lvl w:ilvl="0">
      <w:start w:val="1"/>
      <w:numFmt w:val="decimal"/>
      <w:lvlText w:val="%1."/>
      <w:lvlJc w:val="left"/>
      <w:pPr>
        <w:ind w:left="424" w:hanging="283"/>
      </w:pPr>
    </w:lvl>
    <w:lvl w:ilvl="1">
      <w:start w:val="1"/>
      <w:numFmt w:val="decimal"/>
      <w:lvlText w:val="%2."/>
      <w:lvlJc w:val="left"/>
      <w:pPr>
        <w:ind w:left="1131" w:hanging="283"/>
      </w:pPr>
    </w:lvl>
    <w:lvl w:ilvl="2">
      <w:start w:val="1"/>
      <w:numFmt w:val="decimal"/>
      <w:lvlText w:val="%3."/>
      <w:lvlJc w:val="left"/>
      <w:pPr>
        <w:ind w:left="1838" w:hanging="283"/>
      </w:pPr>
    </w:lvl>
    <w:lvl w:ilvl="3">
      <w:start w:val="1"/>
      <w:numFmt w:val="decimal"/>
      <w:lvlText w:val="%4."/>
      <w:lvlJc w:val="left"/>
      <w:pPr>
        <w:ind w:left="2545" w:hanging="283"/>
      </w:pPr>
    </w:lvl>
    <w:lvl w:ilvl="4">
      <w:start w:val="1"/>
      <w:numFmt w:val="decimal"/>
      <w:lvlText w:val="%5."/>
      <w:lvlJc w:val="left"/>
      <w:pPr>
        <w:ind w:left="3252" w:hanging="283"/>
      </w:pPr>
    </w:lvl>
    <w:lvl w:ilvl="5">
      <w:start w:val="1"/>
      <w:numFmt w:val="decimal"/>
      <w:lvlText w:val="%6."/>
      <w:lvlJc w:val="left"/>
      <w:pPr>
        <w:ind w:left="3959" w:hanging="283"/>
      </w:pPr>
    </w:lvl>
    <w:lvl w:ilvl="6">
      <w:start w:val="1"/>
      <w:numFmt w:val="decimal"/>
      <w:lvlText w:val="%7."/>
      <w:lvlJc w:val="left"/>
      <w:pPr>
        <w:ind w:left="4666" w:hanging="283"/>
      </w:pPr>
    </w:lvl>
    <w:lvl w:ilvl="7">
      <w:start w:val="1"/>
      <w:numFmt w:val="decimal"/>
      <w:lvlText w:val="%8."/>
      <w:lvlJc w:val="left"/>
      <w:pPr>
        <w:ind w:left="5373" w:hanging="283"/>
      </w:pPr>
    </w:lvl>
    <w:lvl w:ilvl="8">
      <w:start w:val="1"/>
      <w:numFmt w:val="decimal"/>
      <w:lvlText w:val="%9."/>
      <w:lvlJc w:val="left"/>
      <w:pPr>
        <w:ind w:left="6080" w:hanging="283"/>
      </w:pPr>
    </w:lvl>
  </w:abstractNum>
  <w:abstractNum w:abstractNumId="5" w15:restartNumberingAfterBreak="0">
    <w:nsid w:val="33C25B08"/>
    <w:multiLevelType w:val="hybridMultilevel"/>
    <w:tmpl w:val="0068D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A3208"/>
    <w:multiLevelType w:val="hybridMultilevel"/>
    <w:tmpl w:val="15F84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91BFD"/>
    <w:multiLevelType w:val="multilevel"/>
    <w:tmpl w:val="79E858B6"/>
    <w:lvl w:ilvl="0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1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3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45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52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5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66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373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080" w:hanging="283"/>
      </w:pPr>
      <w:rPr>
        <w:rFonts w:hint="default"/>
      </w:rPr>
    </w:lvl>
  </w:abstractNum>
  <w:abstractNum w:abstractNumId="8" w15:restartNumberingAfterBreak="0">
    <w:nsid w:val="67DE753D"/>
    <w:multiLevelType w:val="multilevel"/>
    <w:tmpl w:val="0734A8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9BF0398"/>
    <w:multiLevelType w:val="multilevel"/>
    <w:tmpl w:val="FDE49A14"/>
    <w:lvl w:ilvl="0">
      <w:start w:val="2"/>
      <w:numFmt w:val="decimal"/>
      <w:lvlText w:val="%1."/>
      <w:lvlJc w:val="left"/>
      <w:pPr>
        <w:ind w:left="784" w:hanging="360"/>
      </w:pPr>
    </w:lvl>
    <w:lvl w:ilvl="1">
      <w:start w:val="1"/>
      <w:numFmt w:val="lowerLetter"/>
      <w:lvlText w:val="%2."/>
      <w:lvlJc w:val="left"/>
      <w:pPr>
        <w:ind w:left="1504" w:hanging="360"/>
      </w:pPr>
    </w:lvl>
    <w:lvl w:ilvl="2">
      <w:start w:val="1"/>
      <w:numFmt w:val="lowerRoman"/>
      <w:lvlText w:val="%3."/>
      <w:lvlJc w:val="right"/>
      <w:pPr>
        <w:ind w:left="2224" w:hanging="180"/>
      </w:pPr>
    </w:lvl>
    <w:lvl w:ilvl="3">
      <w:start w:val="1"/>
      <w:numFmt w:val="decimal"/>
      <w:lvlText w:val="%4."/>
      <w:lvlJc w:val="left"/>
      <w:pPr>
        <w:ind w:left="2944" w:hanging="360"/>
      </w:pPr>
    </w:lvl>
    <w:lvl w:ilvl="4">
      <w:start w:val="1"/>
      <w:numFmt w:val="lowerLetter"/>
      <w:lvlText w:val="%5."/>
      <w:lvlJc w:val="left"/>
      <w:pPr>
        <w:ind w:left="3664" w:hanging="360"/>
      </w:pPr>
    </w:lvl>
    <w:lvl w:ilvl="5">
      <w:start w:val="1"/>
      <w:numFmt w:val="lowerRoman"/>
      <w:lvlText w:val="%6."/>
      <w:lvlJc w:val="right"/>
      <w:pPr>
        <w:ind w:left="4384" w:hanging="180"/>
      </w:pPr>
    </w:lvl>
    <w:lvl w:ilvl="6">
      <w:start w:val="1"/>
      <w:numFmt w:val="decimal"/>
      <w:lvlText w:val="%7."/>
      <w:lvlJc w:val="left"/>
      <w:pPr>
        <w:ind w:left="5104" w:hanging="360"/>
      </w:pPr>
    </w:lvl>
    <w:lvl w:ilvl="7">
      <w:start w:val="1"/>
      <w:numFmt w:val="lowerLetter"/>
      <w:lvlText w:val="%8."/>
      <w:lvlJc w:val="left"/>
      <w:pPr>
        <w:ind w:left="5824" w:hanging="360"/>
      </w:pPr>
    </w:lvl>
    <w:lvl w:ilvl="8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17D"/>
    <w:rsid w:val="000D176E"/>
    <w:rsid w:val="002A054E"/>
    <w:rsid w:val="003C5D1F"/>
    <w:rsid w:val="003D7FBB"/>
    <w:rsid w:val="005C317D"/>
    <w:rsid w:val="005C443E"/>
    <w:rsid w:val="006969F5"/>
    <w:rsid w:val="006975E6"/>
    <w:rsid w:val="007C4699"/>
    <w:rsid w:val="00813B5F"/>
    <w:rsid w:val="008C4956"/>
    <w:rsid w:val="009C5D8D"/>
    <w:rsid w:val="009F37EC"/>
    <w:rsid w:val="00A427F7"/>
    <w:rsid w:val="00A43954"/>
    <w:rsid w:val="00A454EA"/>
    <w:rsid w:val="00AD7A3E"/>
    <w:rsid w:val="00BC5A7B"/>
    <w:rsid w:val="00C27B6E"/>
    <w:rsid w:val="00DF3299"/>
    <w:rsid w:val="00E8187A"/>
    <w:rsid w:val="00EB5C60"/>
    <w:rsid w:val="00EC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38B8"/>
  <w15:docId w15:val="{91D24F40-8000-4BEA-9441-949CEA01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pPr>
      <w:ind w:left="720"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B5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B5F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lubon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Janusz Piasecki</dc:creator>
  <cp:lastModifiedBy>j.piasecki</cp:lastModifiedBy>
  <cp:revision>2</cp:revision>
  <cp:lastPrinted>2018-11-14T10:23:00Z</cp:lastPrinted>
  <dcterms:created xsi:type="dcterms:W3CDTF">2020-05-13T09:06:00Z</dcterms:created>
  <dcterms:modified xsi:type="dcterms:W3CDTF">2020-05-13T09:06:00Z</dcterms:modified>
</cp:coreProperties>
</file>