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E970C" w14:textId="77777777" w:rsidR="003F0B2C" w:rsidRPr="001B4B1F" w:rsidRDefault="003F0B2C" w:rsidP="003F0B2C">
      <w:pPr>
        <w:pStyle w:val="Default"/>
        <w:jc w:val="both"/>
        <w:rPr>
          <w:b/>
          <w:bCs/>
          <w:iCs/>
          <w:color w:val="auto"/>
        </w:rPr>
      </w:pPr>
      <w:r w:rsidRPr="001B4B1F">
        <w:rPr>
          <w:b/>
          <w:bCs/>
          <w:iCs/>
          <w:color w:val="auto"/>
        </w:rPr>
        <w:t>Zawiadomienie o sesji</w:t>
      </w:r>
    </w:p>
    <w:p w14:paraId="060598F4" w14:textId="77777777" w:rsidR="003F0B2C" w:rsidRPr="00FC34B5" w:rsidRDefault="003F0B2C" w:rsidP="003F0B2C">
      <w:pPr>
        <w:pStyle w:val="Default"/>
        <w:jc w:val="both"/>
        <w:rPr>
          <w:iCs/>
          <w:color w:val="auto"/>
        </w:rPr>
      </w:pPr>
    </w:p>
    <w:p w14:paraId="11C7C443" w14:textId="2A0FC282" w:rsidR="003F0B2C" w:rsidRPr="003F0B2C" w:rsidRDefault="003F0B2C" w:rsidP="003F0B2C">
      <w:pPr>
        <w:pStyle w:val="Nagwek1"/>
        <w:shd w:val="clear" w:color="auto" w:fill="FFFFFF"/>
        <w:spacing w:before="0" w:beforeAutospacing="0" w:after="0" w:afterAutospacing="0"/>
        <w:jc w:val="both"/>
        <w:rPr>
          <w:b w:val="0"/>
          <w:iCs/>
          <w:sz w:val="24"/>
          <w:szCs w:val="24"/>
        </w:rPr>
      </w:pPr>
      <w:r w:rsidRPr="003F0B2C">
        <w:rPr>
          <w:b w:val="0"/>
          <w:iCs/>
          <w:sz w:val="24"/>
          <w:szCs w:val="24"/>
        </w:rPr>
        <w:t xml:space="preserve">Działając na podstawie art. 20 ust. 1 ustawy z dnia 8 marca 1990 roku o samorządzie gminnym (tekst jednolity </w:t>
      </w:r>
      <w:r w:rsidRPr="003F0B2C">
        <w:rPr>
          <w:b w:val="0"/>
          <w:sz w:val="24"/>
          <w:szCs w:val="24"/>
        </w:rPr>
        <w:t xml:space="preserve">Dz.U. 2020 poz. 713) </w:t>
      </w:r>
      <w:r w:rsidRPr="003F0B2C">
        <w:rPr>
          <w:b w:val="0"/>
          <w:iCs/>
          <w:sz w:val="24"/>
          <w:szCs w:val="24"/>
        </w:rPr>
        <w:t xml:space="preserve"> w związku art. 15 </w:t>
      </w:r>
      <w:proofErr w:type="spellStart"/>
      <w:r w:rsidRPr="003F0B2C">
        <w:rPr>
          <w:b w:val="0"/>
          <w:iCs/>
          <w:sz w:val="24"/>
          <w:szCs w:val="24"/>
        </w:rPr>
        <w:t>zzx</w:t>
      </w:r>
      <w:proofErr w:type="spellEnd"/>
      <w:r w:rsidRPr="003F0B2C">
        <w:rPr>
          <w:b w:val="0"/>
          <w:iCs/>
          <w:sz w:val="24"/>
          <w:szCs w:val="24"/>
        </w:rPr>
        <w:t xml:space="preserve"> ust. 2 ustawy z dnia 2 marca 2020r. o szczególnych rozwiązaniach związanych z zapobieganiem, przeciwdziałaniem i zwalczaniem COVID-19, innych chorób zakaźnych oraz wywołanych nimi sytuacji kryzysowych (</w:t>
      </w:r>
      <w:r w:rsidRPr="003F0B2C">
        <w:rPr>
          <w:b w:val="0"/>
          <w:sz w:val="24"/>
          <w:szCs w:val="24"/>
        </w:rPr>
        <w:t>Dz. U. 2020 poz. 374) oraz  §1 Rozporządzenia Ministra Zdrowia z dnia 20 marca 2020r. w sprawie ogłoszenia na obszarze Rzeczypospolitej Polskiej stanu epidemii (Dz.U. 2020 poz. 491</w:t>
      </w:r>
      <w:r w:rsidRPr="003F0B2C">
        <w:rPr>
          <w:b w:val="0"/>
          <w:iCs/>
          <w:sz w:val="24"/>
          <w:szCs w:val="24"/>
        </w:rPr>
        <w:t>),</w:t>
      </w:r>
    </w:p>
    <w:p w14:paraId="37C0E9E0" w14:textId="77777777" w:rsidR="003F0B2C" w:rsidRDefault="003F0B2C" w:rsidP="003F0B2C">
      <w:pPr>
        <w:pStyle w:val="Default"/>
        <w:jc w:val="both"/>
        <w:rPr>
          <w:iCs/>
          <w:color w:val="auto"/>
        </w:rPr>
      </w:pPr>
    </w:p>
    <w:p w14:paraId="7ED8FE4D" w14:textId="3807D90B" w:rsidR="003F0B2C" w:rsidRDefault="003F0B2C" w:rsidP="003F0B2C">
      <w:pPr>
        <w:pStyle w:val="Default"/>
        <w:jc w:val="both"/>
        <w:rPr>
          <w:iCs/>
          <w:color w:val="auto"/>
        </w:rPr>
      </w:pPr>
      <w:r>
        <w:rPr>
          <w:iCs/>
          <w:color w:val="auto"/>
        </w:rPr>
        <w:t>zwołuję</w:t>
      </w:r>
      <w:r w:rsidRPr="00FC34B5">
        <w:rPr>
          <w:iCs/>
          <w:color w:val="auto"/>
        </w:rPr>
        <w:t xml:space="preserve"> </w:t>
      </w:r>
      <w:r>
        <w:rPr>
          <w:iCs/>
          <w:color w:val="auto"/>
        </w:rPr>
        <w:t>XX</w:t>
      </w:r>
      <w:r w:rsidR="00BE6A1F">
        <w:rPr>
          <w:iCs/>
          <w:color w:val="auto"/>
        </w:rPr>
        <w:t>X</w:t>
      </w:r>
      <w:r w:rsidR="00542F27">
        <w:rPr>
          <w:iCs/>
          <w:color w:val="auto"/>
        </w:rPr>
        <w:t>I</w:t>
      </w:r>
      <w:r w:rsidR="00AC0B41">
        <w:rPr>
          <w:iCs/>
          <w:color w:val="auto"/>
        </w:rPr>
        <w:t>I</w:t>
      </w:r>
      <w:r w:rsidR="00BE6A1F">
        <w:rPr>
          <w:iCs/>
          <w:color w:val="auto"/>
        </w:rPr>
        <w:t xml:space="preserve"> </w:t>
      </w:r>
      <w:r w:rsidRPr="00FC34B5">
        <w:rPr>
          <w:iCs/>
          <w:color w:val="auto"/>
        </w:rPr>
        <w:t>Sesj</w:t>
      </w:r>
      <w:r>
        <w:rPr>
          <w:iCs/>
          <w:color w:val="auto"/>
        </w:rPr>
        <w:t>ę</w:t>
      </w:r>
      <w:r w:rsidRPr="00FC34B5">
        <w:rPr>
          <w:iCs/>
          <w:color w:val="auto"/>
        </w:rPr>
        <w:t xml:space="preserve"> Rady Miasta Luboń </w:t>
      </w:r>
      <w:r>
        <w:rPr>
          <w:iCs/>
          <w:color w:val="auto"/>
        </w:rPr>
        <w:t xml:space="preserve">na dzień </w:t>
      </w:r>
      <w:r w:rsidR="00BE6A1F">
        <w:rPr>
          <w:iCs/>
          <w:color w:val="auto"/>
        </w:rPr>
        <w:t>2</w:t>
      </w:r>
      <w:r w:rsidR="00AC0B41">
        <w:rPr>
          <w:iCs/>
          <w:color w:val="auto"/>
        </w:rPr>
        <w:t>0 maja</w:t>
      </w:r>
      <w:r w:rsidR="00EE5862">
        <w:rPr>
          <w:iCs/>
          <w:color w:val="auto"/>
        </w:rPr>
        <w:t xml:space="preserve"> 202</w:t>
      </w:r>
      <w:r w:rsidR="00697900">
        <w:rPr>
          <w:iCs/>
          <w:color w:val="auto"/>
        </w:rPr>
        <w:t>1</w:t>
      </w:r>
      <w:r w:rsidR="00EE5862">
        <w:rPr>
          <w:iCs/>
          <w:color w:val="auto"/>
        </w:rPr>
        <w:t>r.</w:t>
      </w:r>
      <w:r w:rsidRPr="00FC34B5">
        <w:rPr>
          <w:iCs/>
          <w:color w:val="auto"/>
        </w:rPr>
        <w:t xml:space="preserve">  godz. 17.00 i </w:t>
      </w:r>
      <w:r>
        <w:rPr>
          <w:iCs/>
          <w:color w:val="auto"/>
        </w:rPr>
        <w:t>zarządzam przeprowadzenie obrad</w:t>
      </w:r>
      <w:r w:rsidRPr="00FC34B5">
        <w:rPr>
          <w:iCs/>
          <w:color w:val="auto"/>
        </w:rPr>
        <w:t xml:space="preserve"> w trybie zdalnym</w:t>
      </w:r>
      <w:r>
        <w:rPr>
          <w:iCs/>
          <w:color w:val="auto"/>
        </w:rPr>
        <w:t>.</w:t>
      </w:r>
    </w:p>
    <w:p w14:paraId="1FE2E8CD" w14:textId="77777777" w:rsidR="00602D53" w:rsidRDefault="00602D53" w:rsidP="003F0B2C">
      <w:pPr>
        <w:pStyle w:val="Default"/>
        <w:jc w:val="both"/>
        <w:rPr>
          <w:iCs/>
          <w:color w:val="auto"/>
        </w:rPr>
      </w:pPr>
    </w:p>
    <w:p w14:paraId="243F9D21" w14:textId="77777777" w:rsidR="00C8275D" w:rsidRDefault="00C8275D" w:rsidP="00850E4C">
      <w:pPr>
        <w:rPr>
          <w:rFonts w:ascii="Arial" w:hAnsi="Arial" w:cs="Arial"/>
          <w:b/>
          <w:bCs/>
        </w:rPr>
      </w:pPr>
    </w:p>
    <w:p w14:paraId="377BCFBC" w14:textId="77777777" w:rsidR="00C8275D" w:rsidRDefault="00C8275D" w:rsidP="00C8275D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Porządek obrad:</w:t>
      </w:r>
    </w:p>
    <w:p w14:paraId="08F5E81E" w14:textId="54979DE6" w:rsidR="008B5634" w:rsidRPr="00201C3F" w:rsidRDefault="008B5634" w:rsidP="00201C3F">
      <w:pPr>
        <w:pStyle w:val="Akapitzlist"/>
        <w:numPr>
          <w:ilvl w:val="0"/>
          <w:numId w:val="17"/>
        </w:numPr>
        <w:rPr>
          <w:rFonts w:ascii="Arial" w:hAnsi="Arial" w:cs="Arial"/>
        </w:rPr>
      </w:pPr>
      <w:r w:rsidRPr="00201C3F">
        <w:rPr>
          <w:rFonts w:ascii="Arial" w:hAnsi="Arial" w:cs="Arial"/>
        </w:rPr>
        <w:t>Otwarcie sesji i stwierdzenie quorum.</w:t>
      </w:r>
    </w:p>
    <w:p w14:paraId="0E7F8326" w14:textId="77777777" w:rsidR="001D34B6" w:rsidRDefault="008B5634" w:rsidP="00201C3F">
      <w:pPr>
        <w:pStyle w:val="Standard"/>
        <w:numPr>
          <w:ilvl w:val="0"/>
          <w:numId w:val="17"/>
        </w:numPr>
        <w:tabs>
          <w:tab w:val="left" w:pos="-3801"/>
        </w:tabs>
        <w:rPr>
          <w:rFonts w:ascii="Arial" w:hAnsi="Arial" w:cs="Arial"/>
        </w:rPr>
      </w:pPr>
      <w:r w:rsidRPr="004878D6">
        <w:rPr>
          <w:rFonts w:ascii="Arial" w:hAnsi="Arial" w:cs="Arial"/>
        </w:rPr>
        <w:t>Wolne głosy i wnioski mieszkańców.</w:t>
      </w:r>
    </w:p>
    <w:p w14:paraId="28ACBAF5" w14:textId="5DC9F4EA" w:rsidR="001D34B6" w:rsidRDefault="00AC0B41" w:rsidP="00201C3F">
      <w:pPr>
        <w:pStyle w:val="Standard"/>
        <w:numPr>
          <w:ilvl w:val="0"/>
          <w:numId w:val="17"/>
        </w:numPr>
        <w:tabs>
          <w:tab w:val="left" w:pos="-3801"/>
        </w:tabs>
        <w:rPr>
          <w:rFonts w:ascii="Arial" w:hAnsi="Arial" w:cs="Arial"/>
        </w:rPr>
      </w:pPr>
      <w:r w:rsidRPr="001D34B6">
        <w:rPr>
          <w:rFonts w:ascii="Arial" w:eastAsia="Arial" w:hAnsi="Arial" w:cs="Arial"/>
          <w:color w:val="000000"/>
          <w:lang w:bidi="ar-SA"/>
        </w:rPr>
        <w:t xml:space="preserve">Rozpatrzenie projektu uchwały w sprawie </w:t>
      </w:r>
      <w:r w:rsidR="001D34B6" w:rsidRPr="001D34B6">
        <w:rPr>
          <w:rFonts w:ascii="Arial" w:hAnsi="Arial" w:cs="Arial"/>
        </w:rPr>
        <w:t>wieloletniego programu gospodarowania mieszkaniowym zasobem Miasta Luboń na lata 2021 - 2026.</w:t>
      </w:r>
    </w:p>
    <w:p w14:paraId="1D7B7FA0" w14:textId="1FD77DE5" w:rsidR="00201C3F" w:rsidRPr="00201C3F" w:rsidRDefault="00201C3F" w:rsidP="00201C3F">
      <w:pPr>
        <w:pStyle w:val="Standard"/>
        <w:numPr>
          <w:ilvl w:val="0"/>
          <w:numId w:val="17"/>
        </w:numPr>
        <w:tabs>
          <w:tab w:val="left" w:pos="-3801"/>
        </w:tabs>
        <w:rPr>
          <w:rFonts w:ascii="Arial" w:hAnsi="Arial" w:cs="Arial"/>
        </w:rPr>
      </w:pPr>
      <w:r w:rsidRPr="001D34B6">
        <w:rPr>
          <w:rFonts w:ascii="Arial" w:eastAsia="Arial" w:hAnsi="Arial" w:cs="Arial"/>
          <w:color w:val="000000"/>
          <w:lang w:bidi="ar-SA"/>
        </w:rPr>
        <w:t xml:space="preserve">Rozpatrzenie projektu uchwały </w:t>
      </w:r>
      <w:r w:rsidRPr="00201C3F">
        <w:rPr>
          <w:rFonts w:ascii="Arial" w:eastAsiaTheme="minorHAnsi" w:hAnsi="Arial" w:cs="Arial"/>
          <w:kern w:val="0"/>
          <w:lang w:eastAsia="en-US"/>
        </w:rPr>
        <w:t>zmieniającej uchwałę w sprawie ustalenia regulaminu korzystania z placów zabaw, placów gier</w:t>
      </w:r>
      <w:r w:rsidRPr="00201C3F">
        <w:rPr>
          <w:rFonts w:ascii="Arial" w:hAnsi="Arial" w:cs="Arial"/>
        </w:rPr>
        <w:t xml:space="preserve"> </w:t>
      </w:r>
      <w:r w:rsidRPr="00201C3F">
        <w:rPr>
          <w:rFonts w:ascii="Arial" w:eastAsiaTheme="minorHAnsi" w:hAnsi="Arial" w:cs="Arial"/>
          <w:kern w:val="0"/>
          <w:lang w:eastAsia="en-US"/>
        </w:rPr>
        <w:t>oraz siłowni zewnętrznych zlokalizowanych na terenie Miasta Luboń.</w:t>
      </w:r>
    </w:p>
    <w:p w14:paraId="7D79CA47" w14:textId="3BDF1EA1" w:rsidR="00AC0B41" w:rsidRPr="006621ED" w:rsidRDefault="001D34B6" w:rsidP="00201C3F">
      <w:pPr>
        <w:pStyle w:val="Standard"/>
        <w:numPr>
          <w:ilvl w:val="0"/>
          <w:numId w:val="17"/>
        </w:numPr>
        <w:tabs>
          <w:tab w:val="left" w:pos="-3801"/>
        </w:tabs>
        <w:rPr>
          <w:rFonts w:ascii="Arial" w:hAnsi="Arial" w:cs="Arial"/>
        </w:rPr>
      </w:pPr>
      <w:r w:rsidRPr="001D34B6">
        <w:rPr>
          <w:rFonts w:ascii="Arial" w:eastAsia="Arial" w:hAnsi="Arial" w:cs="Arial"/>
          <w:color w:val="000000"/>
          <w:lang w:bidi="ar-SA"/>
        </w:rPr>
        <w:t xml:space="preserve">Rozpatrzenie projektu uchwały w sprawie </w:t>
      </w:r>
      <w:r w:rsidRPr="001D34B6">
        <w:rPr>
          <w:rFonts w:ascii="Arial" w:eastAsia="Arial" w:hAnsi="Arial" w:cs="Arial"/>
        </w:rPr>
        <w:t>zniesienia form ochrony przyrody z drzew rosnących w alejach drzew pomnikowych w granicach administracyjnych miasta Luboń.</w:t>
      </w:r>
    </w:p>
    <w:p w14:paraId="79A6C8DF" w14:textId="294917A0" w:rsidR="006621ED" w:rsidRPr="006621ED" w:rsidRDefault="006621ED" w:rsidP="00201C3F">
      <w:pPr>
        <w:pStyle w:val="Standard"/>
        <w:numPr>
          <w:ilvl w:val="0"/>
          <w:numId w:val="17"/>
        </w:numPr>
        <w:tabs>
          <w:tab w:val="left" w:pos="-3801"/>
        </w:tabs>
        <w:rPr>
          <w:rFonts w:ascii="Arial" w:hAnsi="Arial" w:cs="Arial"/>
        </w:rPr>
      </w:pPr>
      <w:r w:rsidRPr="001D34B6">
        <w:rPr>
          <w:rFonts w:ascii="Arial" w:eastAsia="Arial" w:hAnsi="Arial" w:cs="Arial"/>
          <w:color w:val="000000"/>
          <w:lang w:bidi="ar-SA"/>
        </w:rPr>
        <w:t xml:space="preserve">Rozpatrzenie projektu uchwały w sprawie </w:t>
      </w:r>
      <w:r w:rsidRPr="006621ED">
        <w:rPr>
          <w:rFonts w:ascii="Arial" w:eastAsiaTheme="minorHAnsi" w:hAnsi="Arial" w:cs="Arial"/>
          <w:kern w:val="0"/>
          <w:lang w:eastAsia="en-US"/>
        </w:rPr>
        <w:t>przyjęcia Programu Wspierania Rodziny w Mieście Luboń na lata 2021 - 2023.</w:t>
      </w:r>
    </w:p>
    <w:p w14:paraId="2921DD92" w14:textId="61056B81" w:rsidR="008B5634" w:rsidRPr="004878D6" w:rsidRDefault="008B5634" w:rsidP="00201C3F">
      <w:pPr>
        <w:pStyle w:val="Standard"/>
        <w:numPr>
          <w:ilvl w:val="0"/>
          <w:numId w:val="17"/>
        </w:numPr>
        <w:tabs>
          <w:tab w:val="left" w:pos="-3518"/>
        </w:tabs>
        <w:rPr>
          <w:rFonts w:ascii="Arial" w:hAnsi="Arial" w:cs="Arial"/>
        </w:rPr>
      </w:pPr>
      <w:r w:rsidRPr="005471D0">
        <w:rPr>
          <w:rFonts w:ascii="Arial" w:eastAsia="Arial" w:hAnsi="Arial" w:cs="Arial"/>
          <w:color w:val="000000"/>
          <w:lang w:bidi="ar-SA"/>
        </w:rPr>
        <w:t xml:space="preserve">Rozpatrzenie projektu uchwały w sprawie </w:t>
      </w:r>
      <w:r w:rsidRPr="005471D0">
        <w:rPr>
          <w:rFonts w:ascii="Arial" w:eastAsia="Lucida Sans Unicode" w:hAnsi="Arial" w:cs="Arial"/>
          <w:color w:val="000000"/>
        </w:rPr>
        <w:t>zmiany</w:t>
      </w:r>
      <w:r w:rsidRPr="004878D6">
        <w:rPr>
          <w:rFonts w:ascii="Arial" w:eastAsia="Lucida Sans Unicode" w:hAnsi="Arial" w:cs="Arial"/>
          <w:color w:val="000000"/>
        </w:rPr>
        <w:t xml:space="preserve"> </w:t>
      </w:r>
      <w:r w:rsidRPr="004878D6">
        <w:rPr>
          <w:rFonts w:ascii="Arial" w:eastAsia="Arial" w:hAnsi="Arial" w:cs="Arial"/>
          <w:color w:val="000000"/>
          <w:lang w:bidi="ar-SA"/>
        </w:rPr>
        <w:t>uchwały budżetowej Miasta Luboń na 202</w:t>
      </w:r>
      <w:r w:rsidR="00BE6A1F" w:rsidRPr="004878D6">
        <w:rPr>
          <w:rFonts w:ascii="Arial" w:eastAsia="Arial" w:hAnsi="Arial" w:cs="Arial"/>
          <w:color w:val="000000"/>
          <w:lang w:bidi="ar-SA"/>
        </w:rPr>
        <w:t>1</w:t>
      </w:r>
      <w:r w:rsidRPr="004878D6">
        <w:rPr>
          <w:rFonts w:ascii="Arial" w:eastAsia="Arial" w:hAnsi="Arial" w:cs="Arial"/>
          <w:color w:val="000000"/>
          <w:lang w:bidi="ar-SA"/>
        </w:rPr>
        <w:t xml:space="preserve"> rok.</w:t>
      </w:r>
    </w:p>
    <w:p w14:paraId="4F1D8D80" w14:textId="5D0AEF45" w:rsidR="000C5763" w:rsidRPr="00F93102" w:rsidRDefault="008B5634" w:rsidP="00201C3F">
      <w:pPr>
        <w:pStyle w:val="Standard"/>
        <w:numPr>
          <w:ilvl w:val="0"/>
          <w:numId w:val="17"/>
        </w:numPr>
        <w:tabs>
          <w:tab w:val="left" w:pos="-3518"/>
        </w:tabs>
        <w:rPr>
          <w:rFonts w:ascii="Arial" w:hAnsi="Arial" w:cs="Arial"/>
        </w:rPr>
      </w:pPr>
      <w:r w:rsidRPr="004878D6">
        <w:rPr>
          <w:rFonts w:ascii="Arial" w:eastAsia="Arial" w:hAnsi="Arial" w:cs="Arial"/>
          <w:color w:val="000000"/>
          <w:lang w:bidi="ar-SA"/>
        </w:rPr>
        <w:t>Rozpatrzenie projektu uchwały w sprawie zmiany Wieloletniej Prognozy Finansowej Miasta Luboń na lata 20</w:t>
      </w:r>
      <w:r w:rsidR="003760C2" w:rsidRPr="004878D6">
        <w:rPr>
          <w:rFonts w:ascii="Arial" w:eastAsia="Arial" w:hAnsi="Arial" w:cs="Arial"/>
          <w:color w:val="000000"/>
          <w:lang w:bidi="ar-SA"/>
        </w:rPr>
        <w:t>2</w:t>
      </w:r>
      <w:r w:rsidR="00BE6A1F" w:rsidRPr="004878D6">
        <w:rPr>
          <w:rFonts w:ascii="Arial" w:eastAsia="Arial" w:hAnsi="Arial" w:cs="Arial"/>
          <w:color w:val="000000"/>
          <w:lang w:bidi="ar-SA"/>
        </w:rPr>
        <w:t>1</w:t>
      </w:r>
      <w:r w:rsidRPr="004878D6">
        <w:rPr>
          <w:rFonts w:ascii="Arial" w:eastAsia="Arial" w:hAnsi="Arial" w:cs="Arial"/>
          <w:color w:val="000000"/>
          <w:lang w:bidi="ar-SA"/>
        </w:rPr>
        <w:t>-20</w:t>
      </w:r>
      <w:r w:rsidR="003760C2" w:rsidRPr="004878D6">
        <w:rPr>
          <w:rFonts w:ascii="Arial" w:eastAsia="Arial" w:hAnsi="Arial" w:cs="Arial"/>
          <w:color w:val="000000"/>
          <w:lang w:bidi="ar-SA"/>
        </w:rPr>
        <w:t>3</w:t>
      </w:r>
      <w:r w:rsidR="00BE6A1F" w:rsidRPr="004878D6">
        <w:rPr>
          <w:rFonts w:ascii="Arial" w:eastAsia="Arial" w:hAnsi="Arial" w:cs="Arial"/>
          <w:color w:val="000000"/>
          <w:lang w:bidi="ar-SA"/>
        </w:rPr>
        <w:t>6</w:t>
      </w:r>
      <w:r w:rsidRPr="004878D6">
        <w:rPr>
          <w:rFonts w:ascii="Arial" w:eastAsia="Arial" w:hAnsi="Arial" w:cs="Arial"/>
          <w:color w:val="000000"/>
          <w:lang w:bidi="ar-SA"/>
        </w:rPr>
        <w:t>.</w:t>
      </w:r>
    </w:p>
    <w:p w14:paraId="078A00FD" w14:textId="3C3CF0B5" w:rsidR="00F93102" w:rsidRPr="00F93102" w:rsidRDefault="00F93102" w:rsidP="00F93102">
      <w:pPr>
        <w:pStyle w:val="Standard"/>
        <w:numPr>
          <w:ilvl w:val="0"/>
          <w:numId w:val="17"/>
        </w:numPr>
        <w:jc w:val="both"/>
        <w:rPr>
          <w:rFonts w:ascii="Arial" w:hAnsi="Arial" w:cs="Arial"/>
          <w:color w:val="000000"/>
          <w:lang w:bidi="ar-SA"/>
        </w:rPr>
      </w:pPr>
      <w:r w:rsidRPr="004F23BC">
        <w:rPr>
          <w:rFonts w:ascii="Arial" w:hAnsi="Arial" w:cs="Arial"/>
          <w:color w:val="000000"/>
          <w:lang w:bidi="ar-SA"/>
        </w:rPr>
        <w:t xml:space="preserve">Sprawozdania kwartalne Komisji Rady z bieżących prac za okres: </w:t>
      </w:r>
      <w:r>
        <w:rPr>
          <w:rFonts w:ascii="Arial" w:hAnsi="Arial" w:cs="Arial"/>
          <w:color w:val="000000"/>
          <w:lang w:bidi="ar-SA"/>
        </w:rPr>
        <w:t>styczeń, luty, marzec.</w:t>
      </w:r>
    </w:p>
    <w:p w14:paraId="7568A08E" w14:textId="33AB915C" w:rsidR="00C8275D" w:rsidRPr="00201C3F" w:rsidRDefault="00C8275D" w:rsidP="00201C3F">
      <w:pPr>
        <w:pStyle w:val="Akapitzlist"/>
        <w:numPr>
          <w:ilvl w:val="0"/>
          <w:numId w:val="17"/>
        </w:numPr>
        <w:tabs>
          <w:tab w:val="left" w:pos="1132"/>
        </w:tabs>
        <w:rPr>
          <w:rFonts w:ascii="Arial" w:eastAsia="Arial" w:hAnsi="Arial" w:cs="Arial"/>
          <w:color w:val="000000"/>
          <w:lang w:eastAsia="ar-SA"/>
        </w:rPr>
      </w:pPr>
      <w:r w:rsidRPr="00201C3F">
        <w:rPr>
          <w:rFonts w:ascii="Arial" w:eastAsia="Arial" w:hAnsi="Arial" w:cs="Arial"/>
          <w:color w:val="000000"/>
          <w:lang w:eastAsia="ar-SA"/>
        </w:rPr>
        <w:t>Informacja Przewodniczącej Rady Miasta Luboń o działaniach podejmowanych w okresie międzysesyjnym.</w:t>
      </w:r>
    </w:p>
    <w:p w14:paraId="49E4513C" w14:textId="2F159EB0" w:rsidR="00C8275D" w:rsidRPr="00201C3F" w:rsidRDefault="00644A0B" w:rsidP="00201C3F">
      <w:pPr>
        <w:pStyle w:val="Akapitzlist"/>
        <w:numPr>
          <w:ilvl w:val="0"/>
          <w:numId w:val="17"/>
        </w:numPr>
        <w:tabs>
          <w:tab w:val="left" w:pos="1132"/>
        </w:tabs>
        <w:rPr>
          <w:rFonts w:ascii="Arial" w:eastAsia="Arial" w:hAnsi="Arial" w:cs="Arial"/>
        </w:rPr>
      </w:pPr>
      <w:r w:rsidRPr="00201C3F">
        <w:rPr>
          <w:rFonts w:ascii="Arial" w:eastAsia="Arial" w:hAnsi="Arial" w:cs="Arial"/>
          <w:color w:val="000000"/>
          <w:lang w:eastAsia="ar-SA"/>
        </w:rPr>
        <w:t>Sprawozdanie</w:t>
      </w:r>
      <w:r w:rsidR="00C8275D" w:rsidRPr="00201C3F">
        <w:rPr>
          <w:rFonts w:ascii="Arial" w:eastAsia="Arial" w:hAnsi="Arial" w:cs="Arial"/>
          <w:color w:val="000000"/>
          <w:lang w:eastAsia="ar-SA"/>
        </w:rPr>
        <w:t xml:space="preserve"> Burmistrz Miasta Luboń o działaniach podejmowanych w okresie międzysesyjnym oraz wykonania uchwał.</w:t>
      </w:r>
    </w:p>
    <w:p w14:paraId="33BB6B21" w14:textId="0427D278" w:rsidR="00C8275D" w:rsidRPr="00201C3F" w:rsidRDefault="00C8275D" w:rsidP="00201C3F">
      <w:pPr>
        <w:pStyle w:val="Akapitzlist"/>
        <w:numPr>
          <w:ilvl w:val="0"/>
          <w:numId w:val="17"/>
        </w:numPr>
        <w:tabs>
          <w:tab w:val="left" w:pos="849"/>
        </w:tabs>
        <w:rPr>
          <w:rFonts w:ascii="Arial" w:eastAsia="Arial" w:hAnsi="Arial" w:cs="Arial"/>
          <w:color w:val="000000"/>
        </w:rPr>
      </w:pPr>
      <w:r w:rsidRPr="00201C3F">
        <w:rPr>
          <w:rFonts w:ascii="Arial" w:eastAsia="Arial" w:hAnsi="Arial" w:cs="Arial"/>
        </w:rPr>
        <w:t>Wolne głosy i wnioski.</w:t>
      </w:r>
    </w:p>
    <w:p w14:paraId="57144AA8" w14:textId="7888B622" w:rsidR="00B25E10" w:rsidRPr="00201C3F" w:rsidRDefault="004A19A6" w:rsidP="00201C3F">
      <w:pPr>
        <w:pStyle w:val="Akapitzlist"/>
        <w:numPr>
          <w:ilvl w:val="0"/>
          <w:numId w:val="17"/>
        </w:numPr>
        <w:tabs>
          <w:tab w:val="left" w:pos="849"/>
        </w:tabs>
        <w:rPr>
          <w:rFonts w:ascii="Arial" w:eastAsia="Arial" w:hAnsi="Arial" w:cs="Arial"/>
        </w:rPr>
      </w:pPr>
      <w:r w:rsidRPr="00201C3F">
        <w:rPr>
          <w:rFonts w:ascii="Arial" w:eastAsia="Arial" w:hAnsi="Arial" w:cs="Arial"/>
          <w:color w:val="000000"/>
        </w:rPr>
        <w:t>Przyjęcie protokołu sesji nr XX</w:t>
      </w:r>
      <w:r w:rsidR="00B25E10" w:rsidRPr="00201C3F">
        <w:rPr>
          <w:rFonts w:ascii="Arial" w:eastAsia="Arial" w:hAnsi="Arial" w:cs="Arial"/>
          <w:color w:val="000000"/>
        </w:rPr>
        <w:t>X</w:t>
      </w:r>
      <w:r w:rsidR="001D34B6" w:rsidRPr="00201C3F">
        <w:rPr>
          <w:rFonts w:ascii="Arial" w:eastAsia="Arial" w:hAnsi="Arial" w:cs="Arial"/>
          <w:color w:val="000000"/>
        </w:rPr>
        <w:t>I</w:t>
      </w:r>
      <w:r w:rsidRPr="00201C3F">
        <w:rPr>
          <w:rFonts w:ascii="Arial" w:eastAsia="Arial" w:hAnsi="Arial" w:cs="Arial"/>
          <w:color w:val="000000"/>
        </w:rPr>
        <w:t>/202</w:t>
      </w:r>
      <w:r w:rsidR="00B25E10" w:rsidRPr="00201C3F">
        <w:rPr>
          <w:rFonts w:ascii="Arial" w:eastAsia="Arial" w:hAnsi="Arial" w:cs="Arial"/>
          <w:color w:val="000000"/>
        </w:rPr>
        <w:t>1</w:t>
      </w:r>
      <w:r w:rsidRPr="00201C3F">
        <w:rPr>
          <w:rFonts w:ascii="Arial" w:eastAsia="Arial" w:hAnsi="Arial" w:cs="Arial"/>
          <w:color w:val="000000"/>
        </w:rPr>
        <w:t>.</w:t>
      </w:r>
    </w:p>
    <w:p w14:paraId="34CDE24B" w14:textId="56676180" w:rsidR="00C8275D" w:rsidRPr="00201C3F" w:rsidRDefault="00C8275D" w:rsidP="00201C3F">
      <w:pPr>
        <w:pStyle w:val="Akapitzlist"/>
        <w:numPr>
          <w:ilvl w:val="0"/>
          <w:numId w:val="17"/>
        </w:numPr>
        <w:tabs>
          <w:tab w:val="left" w:pos="849"/>
        </w:tabs>
        <w:rPr>
          <w:rFonts w:ascii="Arial" w:eastAsia="Arial" w:hAnsi="Arial" w:cs="Arial"/>
        </w:rPr>
      </w:pPr>
      <w:r w:rsidRPr="00201C3F">
        <w:rPr>
          <w:rFonts w:ascii="Arial" w:eastAsia="Arial" w:hAnsi="Arial" w:cs="Arial"/>
        </w:rPr>
        <w:t>Zakończenie obrad.</w:t>
      </w:r>
    </w:p>
    <w:p w14:paraId="301E8CCB" w14:textId="74347EB2" w:rsidR="00C8275D" w:rsidRPr="00201C3F" w:rsidRDefault="00C8275D" w:rsidP="00201C3F">
      <w:pPr>
        <w:pStyle w:val="Akapitzlist"/>
        <w:numPr>
          <w:ilvl w:val="0"/>
          <w:numId w:val="17"/>
        </w:numPr>
        <w:jc w:val="both"/>
        <w:rPr>
          <w:rFonts w:ascii="Arial" w:hAnsi="Arial" w:cs="Arial"/>
        </w:rPr>
      </w:pPr>
      <w:r w:rsidRPr="00201C3F">
        <w:rPr>
          <w:rFonts w:ascii="Arial" w:hAnsi="Arial" w:cs="Arial"/>
        </w:rPr>
        <w:t>Przewodnicząca Rady Miasta Luboń</w:t>
      </w:r>
    </w:p>
    <w:p w14:paraId="05DD90D1" w14:textId="7679451D" w:rsidR="00850E4C" w:rsidRDefault="00850E4C" w:rsidP="00C8275D">
      <w:pPr>
        <w:jc w:val="both"/>
        <w:rPr>
          <w:rFonts w:ascii="Arial" w:hAnsi="Arial" w:cs="Arial"/>
        </w:rPr>
      </w:pPr>
    </w:p>
    <w:p w14:paraId="255D5E20" w14:textId="09F0BD62" w:rsidR="00407FA9" w:rsidRDefault="00407FA9" w:rsidP="00C8275D">
      <w:pPr>
        <w:jc w:val="both"/>
        <w:rPr>
          <w:rFonts w:ascii="Arial" w:hAnsi="Arial" w:cs="Arial"/>
        </w:rPr>
      </w:pPr>
    </w:p>
    <w:p w14:paraId="739DFE36" w14:textId="77777777" w:rsidR="00407FA9" w:rsidRDefault="00407FA9" w:rsidP="00C8275D">
      <w:pPr>
        <w:jc w:val="both"/>
        <w:rPr>
          <w:rFonts w:ascii="Arial" w:hAnsi="Arial" w:cs="Arial"/>
        </w:rPr>
      </w:pPr>
    </w:p>
    <w:p w14:paraId="2AB23C5B" w14:textId="30003D4E" w:rsidR="00C8275D" w:rsidRDefault="00C8275D" w:rsidP="00C827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Teresa </w:t>
      </w:r>
      <w:proofErr w:type="spellStart"/>
      <w:r>
        <w:rPr>
          <w:rFonts w:ascii="Arial" w:hAnsi="Arial" w:cs="Arial"/>
        </w:rPr>
        <w:t>Zygmanowska</w:t>
      </w:r>
      <w:proofErr w:type="spellEnd"/>
    </w:p>
    <w:p w14:paraId="143CAB03" w14:textId="77777777" w:rsidR="00407FA9" w:rsidRDefault="00407FA9" w:rsidP="00C8275D">
      <w:pPr>
        <w:jc w:val="both"/>
        <w:rPr>
          <w:rFonts w:ascii="Arial" w:hAnsi="Arial" w:cs="Arial"/>
        </w:rPr>
      </w:pPr>
    </w:p>
    <w:p w14:paraId="753D658A" w14:textId="2A62EBE3" w:rsidR="00407FA9" w:rsidRDefault="00407FA9" w:rsidP="00C827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Przewodnicząca Rady Miasta Luboń</w:t>
      </w:r>
    </w:p>
    <w:p w14:paraId="12C22BC1" w14:textId="0F2E64DE" w:rsidR="00C8275D" w:rsidRDefault="00C8275D" w:rsidP="00C8275D">
      <w:pPr>
        <w:jc w:val="both"/>
        <w:rPr>
          <w:rFonts w:ascii="Arial" w:hAnsi="Arial" w:cs="Arial"/>
        </w:rPr>
      </w:pPr>
    </w:p>
    <w:p w14:paraId="01E046E2" w14:textId="140C025A" w:rsidR="00407FA9" w:rsidRDefault="00407FA9" w:rsidP="00C8275D">
      <w:pPr>
        <w:jc w:val="both"/>
        <w:rPr>
          <w:rFonts w:ascii="Arial" w:hAnsi="Arial" w:cs="Arial"/>
        </w:rPr>
      </w:pPr>
    </w:p>
    <w:p w14:paraId="2BC2FDA8" w14:textId="77777777" w:rsidR="00407FA9" w:rsidRDefault="00407FA9" w:rsidP="00C8275D">
      <w:pPr>
        <w:jc w:val="both"/>
        <w:rPr>
          <w:rFonts w:ascii="Arial" w:hAnsi="Arial" w:cs="Arial"/>
        </w:rPr>
      </w:pPr>
    </w:p>
    <w:p w14:paraId="2EEAB66D" w14:textId="77777777" w:rsidR="00EE5862" w:rsidRPr="00FC34B5" w:rsidRDefault="00EE5862" w:rsidP="00EE5862">
      <w:pPr>
        <w:pStyle w:val="Default"/>
        <w:spacing w:line="360" w:lineRule="auto"/>
        <w:jc w:val="both"/>
        <w:rPr>
          <w:iCs/>
          <w:color w:val="auto"/>
        </w:rPr>
      </w:pPr>
      <w:r>
        <w:rPr>
          <w:iCs/>
          <w:color w:val="auto"/>
        </w:rPr>
        <w:lastRenderedPageBreak/>
        <w:t xml:space="preserve">- Dane do logowania </w:t>
      </w:r>
      <w:r w:rsidRPr="00FC34B5">
        <w:rPr>
          <w:iCs/>
          <w:color w:val="auto"/>
        </w:rPr>
        <w:t xml:space="preserve">w systemie </w:t>
      </w:r>
      <w:proofErr w:type="spellStart"/>
      <w:r w:rsidRPr="00FC34B5">
        <w:rPr>
          <w:iCs/>
          <w:color w:val="auto"/>
        </w:rPr>
        <w:t>videokonferencj</w:t>
      </w:r>
      <w:r>
        <w:rPr>
          <w:iCs/>
          <w:color w:val="auto"/>
        </w:rPr>
        <w:t>i</w:t>
      </w:r>
      <w:proofErr w:type="spellEnd"/>
      <w:r>
        <w:rPr>
          <w:iCs/>
          <w:color w:val="auto"/>
        </w:rPr>
        <w:t xml:space="preserve"> radni otrzymają odrębną przesyłką elektroniczną.</w:t>
      </w:r>
    </w:p>
    <w:p w14:paraId="7D65523B" w14:textId="64F11B61" w:rsidR="00EE5862" w:rsidRDefault="00EE5862" w:rsidP="00EE5862">
      <w:pPr>
        <w:pStyle w:val="Default"/>
        <w:spacing w:line="360" w:lineRule="auto"/>
        <w:jc w:val="both"/>
        <w:rPr>
          <w:iCs/>
          <w:color w:val="auto"/>
        </w:rPr>
      </w:pPr>
      <w:r w:rsidRPr="00FC34B5">
        <w:rPr>
          <w:iCs/>
          <w:color w:val="auto"/>
        </w:rPr>
        <w:t xml:space="preserve">- </w:t>
      </w:r>
      <w:r>
        <w:rPr>
          <w:iCs/>
          <w:color w:val="auto"/>
        </w:rPr>
        <w:t>W</w:t>
      </w:r>
      <w:r w:rsidRPr="00FC34B5">
        <w:rPr>
          <w:iCs/>
          <w:color w:val="auto"/>
        </w:rPr>
        <w:t xml:space="preserve">nioski, zapytania dotyczące proponowanego porządku obrad oraz projektów uchwał </w:t>
      </w:r>
      <w:r>
        <w:rPr>
          <w:iCs/>
          <w:color w:val="auto"/>
        </w:rPr>
        <w:t xml:space="preserve">radni </w:t>
      </w:r>
      <w:r w:rsidRPr="00FC34B5">
        <w:rPr>
          <w:iCs/>
          <w:color w:val="auto"/>
        </w:rPr>
        <w:t xml:space="preserve">składać </w:t>
      </w:r>
      <w:r>
        <w:rPr>
          <w:iCs/>
          <w:color w:val="auto"/>
        </w:rPr>
        <w:t xml:space="preserve">mogą </w:t>
      </w:r>
      <w:r w:rsidRPr="00FC34B5">
        <w:rPr>
          <w:iCs/>
          <w:color w:val="auto"/>
        </w:rPr>
        <w:t xml:space="preserve">za pomocą poczty elektronicznej na adres biura rady do godz. 13.00 w dniu </w:t>
      </w:r>
      <w:r w:rsidR="000E6D19">
        <w:rPr>
          <w:iCs/>
          <w:color w:val="auto"/>
        </w:rPr>
        <w:t>19 maja</w:t>
      </w:r>
      <w:r w:rsidR="00AC775C">
        <w:rPr>
          <w:iCs/>
          <w:color w:val="auto"/>
        </w:rPr>
        <w:t xml:space="preserve"> </w:t>
      </w:r>
      <w:r w:rsidRPr="00FC34B5">
        <w:rPr>
          <w:iCs/>
          <w:color w:val="auto"/>
        </w:rPr>
        <w:t>202</w:t>
      </w:r>
      <w:r w:rsidR="00F6391B">
        <w:rPr>
          <w:iCs/>
          <w:color w:val="auto"/>
        </w:rPr>
        <w:t>1</w:t>
      </w:r>
      <w:r w:rsidRPr="00FC34B5">
        <w:rPr>
          <w:iCs/>
          <w:color w:val="auto"/>
        </w:rPr>
        <w:t>r.</w:t>
      </w:r>
    </w:p>
    <w:p w14:paraId="1CB482F7" w14:textId="34B3DB7E" w:rsidR="00EE5862" w:rsidRPr="00FC34B5" w:rsidRDefault="00EE5862" w:rsidP="00EE5862">
      <w:pPr>
        <w:pStyle w:val="Default"/>
        <w:spacing w:line="360" w:lineRule="auto"/>
        <w:jc w:val="both"/>
        <w:rPr>
          <w:iCs/>
          <w:color w:val="auto"/>
        </w:rPr>
      </w:pPr>
      <w:r>
        <w:rPr>
          <w:iCs/>
          <w:color w:val="auto"/>
        </w:rPr>
        <w:t>W</w:t>
      </w:r>
      <w:r w:rsidRPr="00FC34B5">
        <w:rPr>
          <w:iCs/>
          <w:color w:val="auto"/>
        </w:rPr>
        <w:t xml:space="preserve">ypełniając dyspozycję art. 11b ustawy z dnia 8 marca 1990 roku o samorządzie gminnym (tekst jednolity </w:t>
      </w:r>
      <w:r w:rsidRPr="00FC34B5">
        <w:rPr>
          <w:color w:val="auto"/>
        </w:rPr>
        <w:t>Dz.U. 20</w:t>
      </w:r>
      <w:r>
        <w:rPr>
          <w:color w:val="auto"/>
        </w:rPr>
        <w:t>20, poz. 713</w:t>
      </w:r>
      <w:r w:rsidRPr="00FC34B5">
        <w:rPr>
          <w:color w:val="auto"/>
        </w:rPr>
        <w:t>)</w:t>
      </w:r>
      <w:r w:rsidRPr="00FC34B5">
        <w:rPr>
          <w:b/>
        </w:rPr>
        <w:t xml:space="preserve"> </w:t>
      </w:r>
      <w:r w:rsidRPr="00FC34B5">
        <w:rPr>
          <w:iCs/>
          <w:color w:val="auto"/>
        </w:rPr>
        <w:t xml:space="preserve"> zawiadamiam, że   posiedzenia rady są transmitowane</w:t>
      </w:r>
      <w:r>
        <w:rPr>
          <w:iCs/>
          <w:color w:val="auto"/>
        </w:rPr>
        <w:t xml:space="preserve"> online na stronie: </w:t>
      </w:r>
      <w:hyperlink r:id="rId5" w:history="1">
        <w:r w:rsidRPr="00EF212F">
          <w:rPr>
            <w:rStyle w:val="Hipercze"/>
            <w:iCs/>
          </w:rPr>
          <w:t>https://www.youtube.com/channel/UCdPRLlWgXpfYLPMC94F9D8g</w:t>
        </w:r>
      </w:hyperlink>
    </w:p>
    <w:p w14:paraId="2CF34289" w14:textId="2A941A12" w:rsidR="00EE5862" w:rsidRPr="00FC34B5" w:rsidRDefault="00EE5862" w:rsidP="00EE5862">
      <w:pPr>
        <w:pStyle w:val="Default"/>
        <w:spacing w:line="360" w:lineRule="auto"/>
        <w:jc w:val="both"/>
        <w:rPr>
          <w:iCs/>
          <w:color w:val="auto"/>
        </w:rPr>
      </w:pPr>
      <w:r w:rsidRPr="00FC34B5">
        <w:rPr>
          <w:iCs/>
          <w:color w:val="auto"/>
        </w:rPr>
        <w:t xml:space="preserve">Mieszkańcy  uczestniczący w sesji za pośrednictwem </w:t>
      </w:r>
      <w:proofErr w:type="spellStart"/>
      <w:r w:rsidRPr="00FC34B5">
        <w:rPr>
          <w:iCs/>
          <w:color w:val="auto"/>
        </w:rPr>
        <w:t>video</w:t>
      </w:r>
      <w:r>
        <w:rPr>
          <w:iCs/>
          <w:color w:val="auto"/>
        </w:rPr>
        <w:t>transmisji</w:t>
      </w:r>
      <w:proofErr w:type="spellEnd"/>
      <w:r>
        <w:rPr>
          <w:iCs/>
          <w:color w:val="auto"/>
        </w:rPr>
        <w:t xml:space="preserve"> w punkcie: „Wolne głosy i wnioski mieszkańców”</w:t>
      </w:r>
      <w:r w:rsidRPr="00FC34B5">
        <w:rPr>
          <w:iCs/>
          <w:color w:val="auto"/>
        </w:rPr>
        <w:t xml:space="preserve"> </w:t>
      </w:r>
      <w:r>
        <w:rPr>
          <w:iCs/>
          <w:color w:val="auto"/>
        </w:rPr>
        <w:t xml:space="preserve">mogą zabrać głos dzwoniąc pod nr telefonu </w:t>
      </w:r>
      <w:r w:rsidRPr="0058198C">
        <w:rPr>
          <w:b/>
          <w:bCs/>
          <w:iCs/>
          <w:color w:val="auto"/>
          <w:u w:val="single"/>
        </w:rPr>
        <w:t>699-71</w:t>
      </w:r>
      <w:r w:rsidR="00CB4321">
        <w:rPr>
          <w:b/>
          <w:bCs/>
          <w:iCs/>
          <w:color w:val="auto"/>
          <w:u w:val="single"/>
        </w:rPr>
        <w:t>4</w:t>
      </w:r>
      <w:r w:rsidRPr="0058198C">
        <w:rPr>
          <w:b/>
          <w:bCs/>
          <w:iCs/>
          <w:color w:val="auto"/>
          <w:u w:val="single"/>
        </w:rPr>
        <w:t>-</w:t>
      </w:r>
      <w:r w:rsidR="00CB4321">
        <w:rPr>
          <w:b/>
          <w:bCs/>
          <w:iCs/>
          <w:color w:val="auto"/>
          <w:u w:val="single"/>
        </w:rPr>
        <w:t>666</w:t>
      </w:r>
      <w:r>
        <w:rPr>
          <w:iCs/>
          <w:color w:val="auto"/>
        </w:rPr>
        <w:t>,</w:t>
      </w:r>
      <w:r w:rsidRPr="00FC34B5">
        <w:rPr>
          <w:iCs/>
          <w:color w:val="auto"/>
        </w:rPr>
        <w:t xml:space="preserve"> po uzyskaniu zgody</w:t>
      </w:r>
      <w:r>
        <w:rPr>
          <w:iCs/>
          <w:color w:val="auto"/>
        </w:rPr>
        <w:t xml:space="preserve"> </w:t>
      </w:r>
      <w:r w:rsidRPr="00FC34B5">
        <w:rPr>
          <w:iCs/>
          <w:color w:val="auto"/>
        </w:rPr>
        <w:t>przewodniczącego obrad</w:t>
      </w:r>
      <w:r>
        <w:rPr>
          <w:iCs/>
          <w:color w:val="auto"/>
        </w:rPr>
        <w:t>.</w:t>
      </w:r>
    </w:p>
    <w:p w14:paraId="0B4C401D" w14:textId="77777777" w:rsidR="00EE5862" w:rsidRPr="00412B24" w:rsidRDefault="00EE5862" w:rsidP="00EE5862">
      <w:pPr>
        <w:pStyle w:val="Default"/>
        <w:jc w:val="both"/>
        <w:rPr>
          <w:color w:val="000000" w:themeColor="text1"/>
          <w:shd w:val="clear" w:color="auto" w:fill="FFFFFF"/>
        </w:rPr>
      </w:pPr>
      <w:r w:rsidRPr="00412B24">
        <w:rPr>
          <w:color w:val="000000" w:themeColor="text1"/>
          <w:shd w:val="clear" w:color="auto" w:fill="FFFFFF"/>
        </w:rPr>
        <w:t>Dane osobowe w postaci wizerunku oraz głosu osób obecnych na Sali obrad są transmitowane i utrwalane za pomocą urządzeń rejestrujących obraz i dźwięk. Przetwarzanie danych odbywa się w celu realizacji obowiązków prawnych ciążących na Administratorze (Burmistrz Miasta). Podstawą prawną przetwarzania danych osobowych jest przepis art. 20. ust.1b. ustawy z dnia 8 marca 1990r. o samorządzie gminnym oraz art. 6 ust. 1 lit. c) Rozporządzenia 2016/679 RODO.</w:t>
      </w:r>
    </w:p>
    <w:p w14:paraId="1EF1AC5C" w14:textId="6982E9F2" w:rsidR="006D6DD4" w:rsidRDefault="006D6DD4" w:rsidP="00C8275D"/>
    <w:sectPr w:rsidR="006D6D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auto"/>
    <w:pitch w:val="variable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, 'Arial Unicode MS'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0"/>
    <w:family w:val="auto"/>
    <w:pitch w:val="default"/>
    <w:sig w:usb0="00000007" w:usb1="00000000" w:usb2="00000000" w:usb3="00000000" w:csb0="00000003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57D045F6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bCs w:val="0"/>
        <w:caps w:val="0"/>
        <w:smallCaps w:val="0"/>
        <w:strike w:val="0"/>
        <w:dstrike w:val="0"/>
        <w:u w:val="none"/>
        <w:effect w:val="none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Arial"/>
        <w:lang w:val="pl-P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86C91"/>
    <w:multiLevelType w:val="hybridMultilevel"/>
    <w:tmpl w:val="7C0096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A7859"/>
    <w:multiLevelType w:val="hybridMultilevel"/>
    <w:tmpl w:val="8E7228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AC3A2A"/>
    <w:multiLevelType w:val="hybridMultilevel"/>
    <w:tmpl w:val="AC001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73695"/>
    <w:multiLevelType w:val="hybridMultilevel"/>
    <w:tmpl w:val="9CD2CE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A76C8D"/>
    <w:multiLevelType w:val="multilevel"/>
    <w:tmpl w:val="34CAB0BE"/>
    <w:styleLink w:val="WW8Num1"/>
    <w:lvl w:ilvl="0">
      <w:start w:val="1"/>
      <w:numFmt w:val="decimal"/>
      <w:lvlText w:val="%1."/>
      <w:lvlJc w:val="left"/>
      <w:pPr>
        <w:ind w:left="786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5790023F"/>
    <w:multiLevelType w:val="hybridMultilevel"/>
    <w:tmpl w:val="D286D7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B8476A"/>
    <w:multiLevelType w:val="hybridMultilevel"/>
    <w:tmpl w:val="FD30BC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DB5CC8"/>
    <w:multiLevelType w:val="multilevel"/>
    <w:tmpl w:val="4892729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Letter"/>
      <w:lvlText w:val="%3)"/>
      <w:lvlJc w:val="left"/>
      <w:pPr>
        <w:ind w:left="1440" w:hanging="360"/>
      </w:pPr>
    </w:lvl>
    <w:lvl w:ilvl="3">
      <w:start w:val="1"/>
      <w:numFmt w:val="lowerLetter"/>
      <w:lvlText w:val="%4)"/>
      <w:lvlJc w:val="left"/>
      <w:pPr>
        <w:ind w:left="1800" w:hanging="360"/>
      </w:pPr>
    </w:lvl>
    <w:lvl w:ilvl="4">
      <w:start w:val="1"/>
      <w:numFmt w:val="lowerLetter"/>
      <w:lvlText w:val="%5)"/>
      <w:lvlJc w:val="left"/>
      <w:pPr>
        <w:ind w:left="2160" w:hanging="360"/>
      </w:pPr>
    </w:lvl>
    <w:lvl w:ilvl="5">
      <w:start w:val="1"/>
      <w:numFmt w:val="lowerLetter"/>
      <w:lvlText w:val="%6)"/>
      <w:lvlJc w:val="left"/>
      <w:pPr>
        <w:ind w:left="2520" w:hanging="360"/>
      </w:pPr>
    </w:lvl>
    <w:lvl w:ilvl="6">
      <w:start w:val="1"/>
      <w:numFmt w:val="lowerLetter"/>
      <w:lvlText w:val="%7)"/>
      <w:lvlJc w:val="left"/>
      <w:pPr>
        <w:ind w:left="2880" w:hanging="360"/>
      </w:pPr>
    </w:lvl>
    <w:lvl w:ilvl="7">
      <w:start w:val="1"/>
      <w:numFmt w:val="lowerLetter"/>
      <w:lvlText w:val="%8)"/>
      <w:lvlJc w:val="left"/>
      <w:pPr>
        <w:ind w:left="3240" w:hanging="360"/>
      </w:pPr>
    </w:lvl>
    <w:lvl w:ilvl="8">
      <w:start w:val="1"/>
      <w:numFmt w:val="lowerLetter"/>
      <w:lvlText w:val="%9)"/>
      <w:lvlJc w:val="left"/>
      <w:pPr>
        <w:ind w:left="3600" w:hanging="360"/>
      </w:pPr>
    </w:lvl>
  </w:abstractNum>
  <w:abstractNum w:abstractNumId="11" w15:restartNumberingAfterBreak="0">
    <w:nsid w:val="6B073874"/>
    <w:multiLevelType w:val="multilevel"/>
    <w:tmpl w:val="D264BE50"/>
    <w:styleLink w:val="WW8Num2"/>
    <w:lvl w:ilvl="0">
      <w:start w:val="1"/>
      <w:numFmt w:val="lowerLetter"/>
      <w:suff w:val="nothing"/>
      <w:lvlText w:val="%1)"/>
      <w:lvlJc w:val="left"/>
      <w:pPr>
        <w:ind w:left="792" w:hanging="432"/>
      </w:pPr>
      <w:rPr>
        <w:lang w:val="pl-PL"/>
      </w:rPr>
    </w:lvl>
    <w:lvl w:ilvl="1">
      <w:start w:val="1"/>
      <w:numFmt w:val="none"/>
      <w:suff w:val="nothing"/>
      <w:lvlText w:val="%2"/>
      <w:lvlJc w:val="left"/>
      <w:pPr>
        <w:ind w:left="936" w:hanging="576"/>
      </w:pPr>
      <w:rPr>
        <w:rFonts w:ascii="OpenSymbol, 'Arial Unicode MS'" w:hAnsi="OpenSymbol, 'Arial Unicode MS'" w:cs="OpenSymbol, 'Arial Unicode MS'"/>
      </w:rPr>
    </w:lvl>
    <w:lvl w:ilvl="2">
      <w:start w:val="1"/>
      <w:numFmt w:val="none"/>
      <w:suff w:val="nothing"/>
      <w:lvlText w:val="%3"/>
      <w:lvlJc w:val="left"/>
      <w:pPr>
        <w:ind w:left="1080" w:hanging="720"/>
      </w:pPr>
    </w:lvl>
    <w:lvl w:ilvl="3">
      <w:start w:val="1"/>
      <w:numFmt w:val="none"/>
      <w:suff w:val="nothing"/>
      <w:lvlText w:val="%4"/>
      <w:lvlJc w:val="left"/>
      <w:pPr>
        <w:ind w:left="1224" w:hanging="864"/>
      </w:pPr>
      <w:rPr>
        <w:rFonts w:ascii="Symbol" w:hAnsi="Symbol" w:cs="OpenSymbol, 'Arial Unicode MS'"/>
      </w:rPr>
    </w:lvl>
    <w:lvl w:ilvl="4">
      <w:start w:val="1"/>
      <w:numFmt w:val="none"/>
      <w:suff w:val="nothing"/>
      <w:lvlText w:val="%5"/>
      <w:lvlJc w:val="left"/>
      <w:pPr>
        <w:ind w:left="1368" w:hanging="1008"/>
      </w:pPr>
    </w:lvl>
    <w:lvl w:ilvl="5">
      <w:start w:val="1"/>
      <w:numFmt w:val="none"/>
      <w:suff w:val="nothing"/>
      <w:lvlText w:val="%6"/>
      <w:lvlJc w:val="left"/>
      <w:pPr>
        <w:ind w:left="1512" w:hanging="1152"/>
      </w:pPr>
    </w:lvl>
    <w:lvl w:ilvl="6">
      <w:start w:val="1"/>
      <w:numFmt w:val="none"/>
      <w:suff w:val="nothing"/>
      <w:lvlText w:val="%7"/>
      <w:lvlJc w:val="left"/>
      <w:pPr>
        <w:ind w:left="1656" w:hanging="1296"/>
      </w:pPr>
    </w:lvl>
    <w:lvl w:ilvl="7">
      <w:start w:val="1"/>
      <w:numFmt w:val="none"/>
      <w:suff w:val="nothing"/>
      <w:lvlText w:val="%8"/>
      <w:lvlJc w:val="left"/>
      <w:pPr>
        <w:ind w:left="1800" w:hanging="1440"/>
      </w:pPr>
    </w:lvl>
    <w:lvl w:ilvl="8">
      <w:start w:val="1"/>
      <w:numFmt w:val="none"/>
      <w:suff w:val="nothing"/>
      <w:lvlText w:val="%9"/>
      <w:lvlJc w:val="left"/>
      <w:pPr>
        <w:ind w:left="194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7"/>
  </w:num>
  <w:num w:numId="8">
    <w:abstractNumId w:val="11"/>
  </w:num>
  <w:num w:numId="9">
    <w:abstractNumId w:val="7"/>
    <w:lvlOverride w:ilvl="0">
      <w:startOverride w:val="1"/>
    </w:lvlOverride>
  </w:num>
  <w:num w:numId="10">
    <w:abstractNumId w:val="11"/>
    <w:lvlOverride w:ilvl="0">
      <w:startOverride w:val="1"/>
    </w:lvlOverride>
  </w:num>
  <w:num w:numId="11">
    <w:abstractNumId w:val="8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  <w:lvl w:ilvl="0">
        <w:start w:val="1"/>
        <w:numFmt w:val="decimal"/>
        <w:lvlText w:val="%1."/>
        <w:lvlJc w:val="left"/>
        <w:pPr>
          <w:ind w:left="786" w:hanging="360"/>
        </w:pPr>
        <w:rPr>
          <w:rFonts w:cs="Arial"/>
          <w:b w:val="0"/>
          <w:bCs w:val="0"/>
          <w:lang w:val="pl-PL"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DD4"/>
    <w:rsid w:val="0000632B"/>
    <w:rsid w:val="000231D1"/>
    <w:rsid w:val="000C5763"/>
    <w:rsid w:val="000E376E"/>
    <w:rsid w:val="000E6D19"/>
    <w:rsid w:val="001440D4"/>
    <w:rsid w:val="00175D92"/>
    <w:rsid w:val="001B1550"/>
    <w:rsid w:val="001B7FDE"/>
    <w:rsid w:val="001D34B6"/>
    <w:rsid w:val="00201C3F"/>
    <w:rsid w:val="00220DAA"/>
    <w:rsid w:val="00291884"/>
    <w:rsid w:val="0029323D"/>
    <w:rsid w:val="002F46CF"/>
    <w:rsid w:val="002F7EBC"/>
    <w:rsid w:val="00324B45"/>
    <w:rsid w:val="00326F49"/>
    <w:rsid w:val="003760C2"/>
    <w:rsid w:val="003E2BEB"/>
    <w:rsid w:val="003E7676"/>
    <w:rsid w:val="003F0B2C"/>
    <w:rsid w:val="00402788"/>
    <w:rsid w:val="00407FA9"/>
    <w:rsid w:val="00467DC1"/>
    <w:rsid w:val="004878D6"/>
    <w:rsid w:val="004A19A6"/>
    <w:rsid w:val="004B60FE"/>
    <w:rsid w:val="004C57CE"/>
    <w:rsid w:val="0051103E"/>
    <w:rsid w:val="0051399C"/>
    <w:rsid w:val="00533853"/>
    <w:rsid w:val="00542F27"/>
    <w:rsid w:val="0054460B"/>
    <w:rsid w:val="005471D0"/>
    <w:rsid w:val="0058198C"/>
    <w:rsid w:val="00587F5B"/>
    <w:rsid w:val="00602D53"/>
    <w:rsid w:val="00604449"/>
    <w:rsid w:val="00644A0B"/>
    <w:rsid w:val="00656E09"/>
    <w:rsid w:val="00657570"/>
    <w:rsid w:val="006621ED"/>
    <w:rsid w:val="006848E4"/>
    <w:rsid w:val="00697900"/>
    <w:rsid w:val="006C2220"/>
    <w:rsid w:val="006D6DD4"/>
    <w:rsid w:val="00724AB0"/>
    <w:rsid w:val="00781B15"/>
    <w:rsid w:val="00801532"/>
    <w:rsid w:val="00845A7B"/>
    <w:rsid w:val="00850E4C"/>
    <w:rsid w:val="008A299A"/>
    <w:rsid w:val="008B5634"/>
    <w:rsid w:val="008C3C3D"/>
    <w:rsid w:val="008D7B8E"/>
    <w:rsid w:val="008E5491"/>
    <w:rsid w:val="00931818"/>
    <w:rsid w:val="00955936"/>
    <w:rsid w:val="00972436"/>
    <w:rsid w:val="009B34D4"/>
    <w:rsid w:val="009C48FE"/>
    <w:rsid w:val="00A00A4F"/>
    <w:rsid w:val="00A928E6"/>
    <w:rsid w:val="00AC0B41"/>
    <w:rsid w:val="00AC775C"/>
    <w:rsid w:val="00B25E10"/>
    <w:rsid w:val="00B569BD"/>
    <w:rsid w:val="00B8196B"/>
    <w:rsid w:val="00BA4A9A"/>
    <w:rsid w:val="00BE4E9C"/>
    <w:rsid w:val="00BE6A1F"/>
    <w:rsid w:val="00C30303"/>
    <w:rsid w:val="00C478C5"/>
    <w:rsid w:val="00C70365"/>
    <w:rsid w:val="00C8275D"/>
    <w:rsid w:val="00CA0818"/>
    <w:rsid w:val="00CB4321"/>
    <w:rsid w:val="00CC455C"/>
    <w:rsid w:val="00CE5C6C"/>
    <w:rsid w:val="00D216DF"/>
    <w:rsid w:val="00D245AE"/>
    <w:rsid w:val="00D6102D"/>
    <w:rsid w:val="00D64BFA"/>
    <w:rsid w:val="00DC4477"/>
    <w:rsid w:val="00DC7C87"/>
    <w:rsid w:val="00DD6969"/>
    <w:rsid w:val="00EB5F83"/>
    <w:rsid w:val="00ED07D3"/>
    <w:rsid w:val="00EE5862"/>
    <w:rsid w:val="00F56A19"/>
    <w:rsid w:val="00F6391B"/>
    <w:rsid w:val="00F83931"/>
    <w:rsid w:val="00F862CE"/>
    <w:rsid w:val="00F93102"/>
    <w:rsid w:val="00FE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774B4"/>
  <w15:chartTrackingRefBased/>
  <w15:docId w15:val="{733A538C-CE33-4B8D-BE37-1BE0D59D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275D"/>
    <w:pPr>
      <w:widowControl w:val="0"/>
      <w:suppressAutoHyphens/>
      <w:spacing w:after="0" w:line="240" w:lineRule="auto"/>
    </w:pPr>
    <w:rPr>
      <w:rFonts w:ascii="Times New Roman" w:eastAsia="Tahoma" w:hAnsi="Times New Roman" w:cs="Times New Roman"/>
      <w:kern w:val="2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3F0B2C"/>
    <w:pPr>
      <w:widowControl/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C8275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C8275D"/>
    <w:rPr>
      <w:rFonts w:ascii="Times New Roman" w:eastAsia="Tahoma" w:hAnsi="Times New Roman" w:cs="Times New Roman"/>
      <w:kern w:val="2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C8275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3F0B2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customStyle="1" w:styleId="Default">
    <w:name w:val="Default"/>
    <w:rsid w:val="003F0B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E5862"/>
    <w:rPr>
      <w:color w:val="0563C1" w:themeColor="hyperlink"/>
      <w:u w:val="single"/>
    </w:rPr>
  </w:style>
  <w:style w:type="character" w:customStyle="1" w:styleId="fontstyle01">
    <w:name w:val="fontstyle01"/>
    <w:basedOn w:val="Domylnaczcionkaakapitu"/>
    <w:rsid w:val="00972436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paragraph" w:customStyle="1" w:styleId="Standard">
    <w:name w:val="Standard"/>
    <w:rsid w:val="008B563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numbering" w:customStyle="1" w:styleId="WW8Num1">
    <w:name w:val="WW8Num1"/>
    <w:basedOn w:val="Bezlisty"/>
    <w:rsid w:val="008B5634"/>
    <w:pPr>
      <w:numPr>
        <w:numId w:val="7"/>
      </w:numPr>
    </w:pPr>
  </w:style>
  <w:style w:type="numbering" w:customStyle="1" w:styleId="WW8Num2">
    <w:name w:val="WW8Num2"/>
    <w:basedOn w:val="Bezlisty"/>
    <w:rsid w:val="008B5634"/>
    <w:pPr>
      <w:numPr>
        <w:numId w:val="8"/>
      </w:numPr>
    </w:pPr>
  </w:style>
  <w:style w:type="paragraph" w:styleId="Akapitzlist">
    <w:name w:val="List Paragraph"/>
    <w:basedOn w:val="Normalny"/>
    <w:uiPriority w:val="34"/>
    <w:qFormat/>
    <w:rsid w:val="008B56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0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channel/UCdPRLlWgXpfYLPMC94F9D8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478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Kędziora</dc:creator>
  <cp:keywords/>
  <dc:description/>
  <cp:lastModifiedBy>Dominika Kędziora</cp:lastModifiedBy>
  <cp:revision>13</cp:revision>
  <dcterms:created xsi:type="dcterms:W3CDTF">2021-03-17T15:39:00Z</dcterms:created>
  <dcterms:modified xsi:type="dcterms:W3CDTF">2021-05-13T12:10:00Z</dcterms:modified>
</cp:coreProperties>
</file>